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B9544" w14:textId="77777777" w:rsidR="004F49BB" w:rsidRDefault="004F49B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14:paraId="4A6A17FC" w14:textId="77777777" w:rsidR="004F49BB" w:rsidRDefault="004F49BB">
      <w:pPr>
        <w:pStyle w:val="ConsPlusNormal"/>
        <w:outlineLvl w:val="0"/>
      </w:pPr>
    </w:p>
    <w:p w14:paraId="632706EC" w14:textId="77777777" w:rsidR="004F49BB" w:rsidRDefault="004F49BB">
      <w:pPr>
        <w:pStyle w:val="ConsPlusTitle"/>
        <w:jc w:val="center"/>
        <w:outlineLvl w:val="0"/>
      </w:pPr>
      <w:r>
        <w:t>МИНИСТЕРСТВО СОЦИАЛЬНОЙ ПОЛИТИКИ СВЕРДЛОВСКОЙ ОБЛАСТИ</w:t>
      </w:r>
    </w:p>
    <w:p w14:paraId="6B41668C" w14:textId="77777777" w:rsidR="004F49BB" w:rsidRDefault="004F49BB">
      <w:pPr>
        <w:pStyle w:val="ConsPlusTitle"/>
        <w:jc w:val="center"/>
      </w:pPr>
    </w:p>
    <w:p w14:paraId="4707E865" w14:textId="77777777" w:rsidR="004F49BB" w:rsidRDefault="004F49BB">
      <w:pPr>
        <w:pStyle w:val="ConsPlusTitle"/>
        <w:jc w:val="center"/>
      </w:pPr>
      <w:r>
        <w:t>ПРИКАЗ</w:t>
      </w:r>
    </w:p>
    <w:p w14:paraId="156B34F3" w14:textId="77777777" w:rsidR="004F49BB" w:rsidRDefault="004F49BB">
      <w:pPr>
        <w:pStyle w:val="ConsPlusTitle"/>
        <w:jc w:val="center"/>
      </w:pPr>
      <w:r>
        <w:t>от 15 марта 2018 г. N 67</w:t>
      </w:r>
    </w:p>
    <w:p w14:paraId="4CDB01FA" w14:textId="77777777" w:rsidR="004F49BB" w:rsidRDefault="004F49BB">
      <w:pPr>
        <w:pStyle w:val="ConsPlusTitle"/>
        <w:jc w:val="center"/>
      </w:pPr>
    </w:p>
    <w:p w14:paraId="08E7BA67" w14:textId="77777777" w:rsidR="004F49BB" w:rsidRDefault="004F49BB">
      <w:pPr>
        <w:pStyle w:val="ConsPlusTitle"/>
        <w:jc w:val="center"/>
      </w:pPr>
      <w:r>
        <w:t>ОБ ОТДЕЛЬНЫХ ВОПРОСАХ РЕАЛИЗАЦИИ ПОСТАНОВЛЕНИЯ</w:t>
      </w:r>
    </w:p>
    <w:p w14:paraId="3CE6A815" w14:textId="77777777" w:rsidR="004F49BB" w:rsidRDefault="004F49BB">
      <w:pPr>
        <w:pStyle w:val="ConsPlusTitle"/>
        <w:jc w:val="center"/>
      </w:pPr>
      <w:r>
        <w:t>ПРАВИТЕЛЬСТВА РОССИЙСКОЙ ФЕДЕРАЦИИ ОТ 09.07.2016 N 649</w:t>
      </w:r>
    </w:p>
    <w:p w14:paraId="77CAFCFA" w14:textId="77777777" w:rsidR="004F49BB" w:rsidRDefault="004F49BB">
      <w:pPr>
        <w:pStyle w:val="ConsPlusTitle"/>
        <w:jc w:val="center"/>
      </w:pPr>
      <w:r>
        <w:t>"О МЕРАХ ПО ПРИСПОСОБЛЕНИЮ ЖИЛЫХ ПОМЕЩЕНИЙ</w:t>
      </w:r>
    </w:p>
    <w:p w14:paraId="4157EA5F" w14:textId="77777777" w:rsidR="004F49BB" w:rsidRDefault="004F49BB">
      <w:pPr>
        <w:pStyle w:val="ConsPlusTitle"/>
        <w:jc w:val="center"/>
      </w:pPr>
      <w:r>
        <w:t>И ОБЩЕГО ИМУЩЕСТВА В МНОГОКВАРТИРНОМ ДОМЕ</w:t>
      </w:r>
    </w:p>
    <w:p w14:paraId="64C7198C" w14:textId="77777777" w:rsidR="004F49BB" w:rsidRDefault="004F49BB">
      <w:pPr>
        <w:pStyle w:val="ConsPlusTitle"/>
        <w:jc w:val="center"/>
      </w:pPr>
      <w:r>
        <w:t>С УЧЕТОМ ПОТРЕБНОСТЕЙ ИНВАЛИДОВ"</w:t>
      </w:r>
    </w:p>
    <w:p w14:paraId="452C044C" w14:textId="77777777" w:rsidR="004F49BB" w:rsidRDefault="004F49B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49BB" w14:paraId="30E5703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DBBCA" w14:textId="77777777" w:rsidR="004F49BB" w:rsidRDefault="004F49B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A089A" w14:textId="77777777" w:rsidR="004F49BB" w:rsidRDefault="004F49B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3F8DC15" w14:textId="77777777" w:rsidR="004F49BB" w:rsidRDefault="004F49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D1FC6D4" w14:textId="77777777" w:rsidR="004F49BB" w:rsidRDefault="004F49B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социальной политики Свердловской области</w:t>
            </w:r>
          </w:p>
          <w:p w14:paraId="571B8B81" w14:textId="77777777" w:rsidR="004F49BB" w:rsidRDefault="004F49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25.06.2018 </w:t>
            </w:r>
            <w:hyperlink r:id="rId5" w:history="1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 xml:space="preserve">, от 10.12.2018 </w:t>
            </w:r>
            <w:hyperlink r:id="rId6" w:history="1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 xml:space="preserve">, от 28.09.2020 </w:t>
            </w:r>
            <w:hyperlink r:id="rId7" w:history="1">
              <w:r>
                <w:rPr>
                  <w:color w:val="0000FF"/>
                </w:rPr>
                <w:t>N 572</w:t>
              </w:r>
            </w:hyperlink>
            <w:r>
              <w:rPr>
                <w:color w:val="392C69"/>
              </w:rPr>
              <w:t>,</w:t>
            </w:r>
          </w:p>
          <w:p w14:paraId="56C3C18F" w14:textId="77777777" w:rsidR="004F49BB" w:rsidRDefault="004F49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10.03.2021 </w:t>
            </w:r>
            <w:hyperlink r:id="rId8" w:history="1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 xml:space="preserve">, от 30.07.2021 </w:t>
            </w:r>
            <w:hyperlink r:id="rId9" w:history="1">
              <w:r>
                <w:rPr>
                  <w:color w:val="0000FF"/>
                </w:rPr>
                <w:t>N 371</w:t>
              </w:r>
            </w:hyperlink>
            <w:r>
              <w:rPr>
                <w:color w:val="392C69"/>
              </w:rPr>
              <w:t xml:space="preserve">, от 11.11.2021 </w:t>
            </w:r>
            <w:hyperlink r:id="rId10" w:history="1">
              <w:r>
                <w:rPr>
                  <w:color w:val="0000FF"/>
                </w:rPr>
                <w:t>N 528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561CB" w14:textId="77777777" w:rsidR="004F49BB" w:rsidRDefault="004F49BB">
            <w:pPr>
              <w:spacing w:after="1" w:line="0" w:lineRule="atLeast"/>
            </w:pPr>
          </w:p>
        </w:tc>
      </w:tr>
    </w:tbl>
    <w:p w14:paraId="6D0F45D9" w14:textId="77777777" w:rsidR="004F49BB" w:rsidRDefault="004F49BB">
      <w:pPr>
        <w:pStyle w:val="ConsPlusNormal"/>
      </w:pPr>
    </w:p>
    <w:p w14:paraId="7DF77B6E" w14:textId="77777777" w:rsidR="004F49BB" w:rsidRDefault="004F49BB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пунктами 6</w:t>
        </w:r>
      </w:hyperlink>
      <w:r>
        <w:t xml:space="preserve">, </w:t>
      </w:r>
      <w:hyperlink r:id="rId12" w:history="1">
        <w:r>
          <w:rPr>
            <w:color w:val="0000FF"/>
          </w:rPr>
          <w:t>10</w:t>
        </w:r>
      </w:hyperlink>
      <w:r>
        <w:t xml:space="preserve">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09.07.2016 N 649 "О мерах по приспособлению жилых помещений и общего имущества в многоквартирном доме с учетом потребностей инвалидов", </w:t>
      </w:r>
      <w:hyperlink r:id="rId13" w:history="1">
        <w:r>
          <w:rPr>
            <w:color w:val="0000FF"/>
          </w:rPr>
          <w:t>пунктом 1 статьи 8</w:t>
        </w:r>
      </w:hyperlink>
      <w:r>
        <w:t xml:space="preserve"> Закона Свердловской области от 19 декабря 2016 года N 148-ОЗ "О социальной защите инвалидов в Свердловской области", </w:t>
      </w:r>
      <w:hyperlink r:id="rId14" w:history="1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21.07.2017 N 516-ПП "Об определении исполнительного органа государственной власти Свердловской области, уполномоченного на координацию мероприятий по приспособлению жилых помещений, входящих в состав государственного жилищного фонда Свердловской области, муниципального жилищного фонда, частного жилищного фонда, занимаемых инвалидами и семьями, имеющими детей-инвалидов, и используемых для их постоянного проживания, и общего имущества в многоквартирном доме с учетом потребностей инвалидов" приказываю:</w:t>
      </w:r>
    </w:p>
    <w:p w14:paraId="1A4736DB" w14:textId="77777777" w:rsidR="004F49BB" w:rsidRDefault="004F49BB">
      <w:pPr>
        <w:pStyle w:val="ConsPlusNormal"/>
        <w:spacing w:before="220"/>
        <w:ind w:firstLine="540"/>
        <w:jc w:val="both"/>
      </w:pPr>
      <w:r>
        <w:t>1. Создать региональную межведомственную комиссию по обследованию жилых помещений инвалидов и общего имущества в многоквартирных домах, в которых проживают инвалиды, входящих в состав государственного жилищного фонда Свердловской области, в целях их приспособления с учетом потребностей инвалидов и обеспечения условий их доступности для инвалидов.</w:t>
      </w:r>
    </w:p>
    <w:p w14:paraId="391027D5" w14:textId="77777777" w:rsidR="004F49BB" w:rsidRDefault="004F49BB">
      <w:pPr>
        <w:pStyle w:val="ConsPlusNormal"/>
        <w:spacing w:before="220"/>
        <w:ind w:firstLine="540"/>
        <w:jc w:val="both"/>
      </w:pPr>
      <w:r>
        <w:t>2. Утвердить:</w:t>
      </w:r>
    </w:p>
    <w:p w14:paraId="3BD4D9AA" w14:textId="77777777" w:rsidR="004F49BB" w:rsidRDefault="004F49BB">
      <w:pPr>
        <w:pStyle w:val="ConsPlusNormal"/>
        <w:spacing w:before="220"/>
        <w:ind w:firstLine="540"/>
        <w:jc w:val="both"/>
      </w:pPr>
      <w:r>
        <w:t xml:space="preserve">1) </w:t>
      </w:r>
      <w:hyperlink w:anchor="P40" w:history="1">
        <w:r>
          <w:rPr>
            <w:color w:val="0000FF"/>
          </w:rPr>
          <w:t>Положение</w:t>
        </w:r>
      </w:hyperlink>
      <w:r>
        <w:t xml:space="preserve"> о региональной межведомственной комиссии по обследованию жилых помещений инвалидов и общего имущества в многоквартирных домах, в которых проживают инвалиды, входящих в состав государственного жилищного фонда Свердловской области, в целях их приспособления с учетом потребностей инвалидов и обеспечения условий их доступности для инвалидов (прилагается);</w:t>
      </w:r>
    </w:p>
    <w:p w14:paraId="6FAF2CF1" w14:textId="77777777" w:rsidR="004F49BB" w:rsidRDefault="004F49BB">
      <w:pPr>
        <w:pStyle w:val="ConsPlusNormal"/>
        <w:spacing w:before="220"/>
        <w:ind w:firstLine="540"/>
        <w:jc w:val="both"/>
      </w:pPr>
      <w:r>
        <w:t xml:space="preserve">2) </w:t>
      </w:r>
      <w:hyperlink w:anchor="P140" w:history="1">
        <w:r>
          <w:rPr>
            <w:color w:val="0000FF"/>
          </w:rPr>
          <w:t>состав</w:t>
        </w:r>
      </w:hyperlink>
      <w:r>
        <w:t xml:space="preserve"> региональной межведомственной комиссии по обследованию жилых помещений инвалидов и общего имущества в многоквартирных домах, в которых проживают инвалиды, входящих в состав государственного жилищного фонда Свердловской области, в целях их приспособления с учетом потребностей инвалидов и обеспечения условий их доступности для инвалидов (прилагается);</w:t>
      </w:r>
    </w:p>
    <w:p w14:paraId="2E5BFFC1" w14:textId="77777777" w:rsidR="004F49BB" w:rsidRDefault="004F49BB">
      <w:pPr>
        <w:pStyle w:val="ConsPlusNormal"/>
        <w:spacing w:before="220"/>
        <w:ind w:firstLine="540"/>
        <w:jc w:val="both"/>
      </w:pPr>
      <w:r>
        <w:t xml:space="preserve">3) </w:t>
      </w:r>
      <w:hyperlink w:anchor="P240" w:history="1">
        <w:r>
          <w:rPr>
            <w:color w:val="0000FF"/>
          </w:rPr>
          <w:t>Положение</w:t>
        </w:r>
      </w:hyperlink>
      <w:r>
        <w:t xml:space="preserve"> о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</w:t>
      </w:r>
      <w:r>
        <w:lastRenderedPageBreak/>
        <w:t>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 (далее - Муниципальная комиссия) (прилагается).</w:t>
      </w:r>
    </w:p>
    <w:p w14:paraId="1A6F5FAA" w14:textId="77777777" w:rsidR="004F49BB" w:rsidRDefault="004F49BB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муниципальных образований, расположенных на территории Свердловской области, создать Муниципальные комиссии.</w:t>
      </w:r>
    </w:p>
    <w:p w14:paraId="3DB5BA59" w14:textId="77777777" w:rsidR="004F49BB" w:rsidRDefault="004F49BB">
      <w:pPr>
        <w:pStyle w:val="ConsPlusNormal"/>
        <w:spacing w:before="220"/>
        <w:ind w:firstLine="540"/>
        <w:jc w:val="both"/>
      </w:pPr>
      <w:r>
        <w:t>4. Контроль за исполнением настоящего Приказа возложить на Заместителя Министра социальной политики Свердловской области О.Б. Федосееву.</w:t>
      </w:r>
    </w:p>
    <w:p w14:paraId="7FBACE02" w14:textId="77777777" w:rsidR="004F49BB" w:rsidRDefault="004F49BB">
      <w:pPr>
        <w:pStyle w:val="ConsPlusNormal"/>
        <w:jc w:val="both"/>
      </w:pPr>
      <w:r>
        <w:t xml:space="preserve">(п. 4 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Министерства социальной политики Свердловской области от 10.03.2021 N 85)</w:t>
      </w:r>
    </w:p>
    <w:p w14:paraId="3C7E0F39" w14:textId="77777777" w:rsidR="004F49BB" w:rsidRDefault="004F49BB">
      <w:pPr>
        <w:pStyle w:val="ConsPlusNormal"/>
        <w:spacing w:before="220"/>
        <w:ind w:firstLine="540"/>
        <w:jc w:val="both"/>
      </w:pPr>
      <w:r>
        <w:t>5. Настоящий Приказ опубликовать на "Официальном интернет-портале правовой информации Свердловской области" (www.pravo.gov66.ru).</w:t>
      </w:r>
    </w:p>
    <w:p w14:paraId="4B1AD825" w14:textId="77777777" w:rsidR="004F49BB" w:rsidRDefault="004F49BB">
      <w:pPr>
        <w:pStyle w:val="ConsPlusNormal"/>
      </w:pPr>
    </w:p>
    <w:p w14:paraId="5FE2E67F" w14:textId="77777777" w:rsidR="004F49BB" w:rsidRDefault="004F49BB">
      <w:pPr>
        <w:pStyle w:val="ConsPlusNormal"/>
        <w:jc w:val="right"/>
      </w:pPr>
      <w:r>
        <w:t>Министр</w:t>
      </w:r>
    </w:p>
    <w:p w14:paraId="1EB174EC" w14:textId="77777777" w:rsidR="004F49BB" w:rsidRDefault="004F49BB">
      <w:pPr>
        <w:pStyle w:val="ConsPlusNormal"/>
        <w:jc w:val="right"/>
      </w:pPr>
      <w:r>
        <w:t>А.В.ЗЛОКАЗОВ</w:t>
      </w:r>
    </w:p>
    <w:p w14:paraId="18DF52F6" w14:textId="77777777" w:rsidR="004F49BB" w:rsidRDefault="004F49BB">
      <w:pPr>
        <w:pStyle w:val="ConsPlusNormal"/>
      </w:pPr>
    </w:p>
    <w:p w14:paraId="4A7E56F2" w14:textId="77777777" w:rsidR="004F49BB" w:rsidRDefault="004F49BB">
      <w:pPr>
        <w:pStyle w:val="ConsPlusNormal"/>
      </w:pPr>
    </w:p>
    <w:p w14:paraId="6BDA68DD" w14:textId="77777777" w:rsidR="004F49BB" w:rsidRDefault="004F49BB">
      <w:pPr>
        <w:pStyle w:val="ConsPlusNormal"/>
      </w:pPr>
    </w:p>
    <w:p w14:paraId="34F5D627" w14:textId="77777777" w:rsidR="004F49BB" w:rsidRDefault="004F49BB">
      <w:pPr>
        <w:pStyle w:val="ConsPlusNormal"/>
      </w:pPr>
    </w:p>
    <w:p w14:paraId="56257759" w14:textId="77777777" w:rsidR="004F49BB" w:rsidRDefault="004F49BB">
      <w:pPr>
        <w:pStyle w:val="ConsPlusNormal"/>
      </w:pPr>
    </w:p>
    <w:p w14:paraId="766081B9" w14:textId="77777777" w:rsidR="004F49BB" w:rsidRDefault="004F49BB">
      <w:pPr>
        <w:pStyle w:val="ConsPlusNormal"/>
        <w:jc w:val="right"/>
        <w:outlineLvl w:val="0"/>
      </w:pPr>
      <w:r>
        <w:t>Утверждено</w:t>
      </w:r>
    </w:p>
    <w:p w14:paraId="6F5D81BA" w14:textId="77777777" w:rsidR="004F49BB" w:rsidRDefault="004F49BB">
      <w:pPr>
        <w:pStyle w:val="ConsPlusNormal"/>
        <w:jc w:val="right"/>
      </w:pPr>
      <w:r>
        <w:t>Приказом</w:t>
      </w:r>
    </w:p>
    <w:p w14:paraId="7146AF95" w14:textId="77777777" w:rsidR="004F49BB" w:rsidRDefault="004F49BB">
      <w:pPr>
        <w:pStyle w:val="ConsPlusNormal"/>
        <w:jc w:val="right"/>
      </w:pPr>
      <w:r>
        <w:t>Министерства социальной политики</w:t>
      </w:r>
    </w:p>
    <w:p w14:paraId="3FCAE070" w14:textId="77777777" w:rsidR="004F49BB" w:rsidRDefault="004F49BB">
      <w:pPr>
        <w:pStyle w:val="ConsPlusNormal"/>
        <w:jc w:val="right"/>
      </w:pPr>
      <w:r>
        <w:t>Свердловской области</w:t>
      </w:r>
    </w:p>
    <w:p w14:paraId="65110586" w14:textId="77777777" w:rsidR="004F49BB" w:rsidRDefault="004F49BB">
      <w:pPr>
        <w:pStyle w:val="ConsPlusNormal"/>
        <w:jc w:val="right"/>
      </w:pPr>
      <w:r>
        <w:t>от 15 марта 2018 г. N 67</w:t>
      </w:r>
    </w:p>
    <w:p w14:paraId="590DC18A" w14:textId="77777777" w:rsidR="004F49BB" w:rsidRDefault="004F49BB">
      <w:pPr>
        <w:pStyle w:val="ConsPlusNormal"/>
      </w:pPr>
    </w:p>
    <w:p w14:paraId="7FC6BF7E" w14:textId="77777777" w:rsidR="004F49BB" w:rsidRDefault="004F49BB">
      <w:pPr>
        <w:pStyle w:val="ConsPlusTitle"/>
        <w:jc w:val="center"/>
      </w:pPr>
      <w:bookmarkStart w:id="0" w:name="P40"/>
      <w:bookmarkEnd w:id="0"/>
      <w:r>
        <w:t>ПОЛОЖЕНИЕ</w:t>
      </w:r>
    </w:p>
    <w:p w14:paraId="06AD485A" w14:textId="77777777" w:rsidR="004F49BB" w:rsidRDefault="004F49BB">
      <w:pPr>
        <w:pStyle w:val="ConsPlusTitle"/>
        <w:jc w:val="center"/>
      </w:pPr>
      <w:r>
        <w:t>О РЕГИОНАЛЬНОЙ МЕЖВЕДОМСТВЕННОЙ КОМИССИИ ПО ОБСЛЕДОВАНИЮ</w:t>
      </w:r>
    </w:p>
    <w:p w14:paraId="40BD56AC" w14:textId="77777777" w:rsidR="004F49BB" w:rsidRDefault="004F49BB">
      <w:pPr>
        <w:pStyle w:val="ConsPlusTitle"/>
        <w:jc w:val="center"/>
      </w:pPr>
      <w:r>
        <w:t>ЖИЛЫХ ПОМЕЩЕНИЙ ИНВАЛИДОВ И ОБЩЕГО ИМУЩЕСТВА</w:t>
      </w:r>
    </w:p>
    <w:p w14:paraId="3AB2E43E" w14:textId="77777777" w:rsidR="004F49BB" w:rsidRDefault="004F49BB">
      <w:pPr>
        <w:pStyle w:val="ConsPlusTitle"/>
        <w:jc w:val="center"/>
      </w:pPr>
      <w:r>
        <w:t>В МНОГОКВАРТИРНЫХ ДОМАХ, В КОТОРЫХ ПРОЖИВАЮТ ИНВАЛИДЫ,</w:t>
      </w:r>
    </w:p>
    <w:p w14:paraId="7BEAFD9B" w14:textId="77777777" w:rsidR="004F49BB" w:rsidRDefault="004F49BB">
      <w:pPr>
        <w:pStyle w:val="ConsPlusTitle"/>
        <w:jc w:val="center"/>
      </w:pPr>
      <w:r>
        <w:t>ВХОДЯЩИХ В СОСТАВ ГОСУДАРСТВЕННОГО ЖИЛИЩНОГО ФОНДА</w:t>
      </w:r>
    </w:p>
    <w:p w14:paraId="01101069" w14:textId="77777777" w:rsidR="004F49BB" w:rsidRDefault="004F49BB">
      <w:pPr>
        <w:pStyle w:val="ConsPlusTitle"/>
        <w:jc w:val="center"/>
      </w:pPr>
      <w:r>
        <w:t>СВЕРДЛОВСКОЙ ОБЛАСТИ, В ЦЕЛЯХ ИХ ПРИСПОСОБЛЕНИЯ С УЧЕТОМ</w:t>
      </w:r>
    </w:p>
    <w:p w14:paraId="60522B3D" w14:textId="77777777" w:rsidR="004F49BB" w:rsidRDefault="004F49BB">
      <w:pPr>
        <w:pStyle w:val="ConsPlusTitle"/>
        <w:jc w:val="center"/>
      </w:pPr>
      <w:r>
        <w:t>ПОТРЕБНОСТЕЙ ИНВАЛИДОВ И ОБЕСПЕЧЕНИЯ УСЛОВИЙ</w:t>
      </w:r>
    </w:p>
    <w:p w14:paraId="4B51AB9C" w14:textId="77777777" w:rsidR="004F49BB" w:rsidRDefault="004F49BB">
      <w:pPr>
        <w:pStyle w:val="ConsPlusTitle"/>
        <w:jc w:val="center"/>
      </w:pPr>
      <w:r>
        <w:t>ИХ ДОСТУПНОСТИ ДЛЯ ИНВАЛИДОВ</w:t>
      </w:r>
    </w:p>
    <w:p w14:paraId="17316CEC" w14:textId="77777777" w:rsidR="004F49BB" w:rsidRDefault="004F49B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49BB" w14:paraId="28F7E53D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C46C4" w14:textId="77777777" w:rsidR="004F49BB" w:rsidRDefault="004F49B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3AD69" w14:textId="77777777" w:rsidR="004F49BB" w:rsidRDefault="004F49B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94077AE" w14:textId="77777777" w:rsidR="004F49BB" w:rsidRDefault="004F49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593BFC37" w14:textId="77777777" w:rsidR="004F49BB" w:rsidRDefault="004F49B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социальной политики Свердловской области</w:t>
            </w:r>
          </w:p>
          <w:p w14:paraId="6D47B80C" w14:textId="77777777" w:rsidR="004F49BB" w:rsidRDefault="004F49BB">
            <w:pPr>
              <w:pStyle w:val="ConsPlusNormal"/>
              <w:jc w:val="center"/>
            </w:pPr>
            <w:r>
              <w:rPr>
                <w:color w:val="392C69"/>
              </w:rPr>
              <w:t>от 11.11.2021 N 528)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C9E0A" w14:textId="77777777" w:rsidR="004F49BB" w:rsidRDefault="004F49BB">
            <w:pPr>
              <w:spacing w:after="1" w:line="0" w:lineRule="atLeast"/>
            </w:pPr>
          </w:p>
        </w:tc>
      </w:tr>
    </w:tbl>
    <w:p w14:paraId="49221586" w14:textId="77777777" w:rsidR="004F49BB" w:rsidRDefault="004F49BB">
      <w:pPr>
        <w:pStyle w:val="ConsPlusNormal"/>
      </w:pPr>
    </w:p>
    <w:p w14:paraId="3BA090A5" w14:textId="77777777" w:rsidR="004F49BB" w:rsidRDefault="004F49BB">
      <w:pPr>
        <w:pStyle w:val="ConsPlusTitle"/>
        <w:jc w:val="center"/>
        <w:outlineLvl w:val="1"/>
      </w:pPr>
      <w:r>
        <w:t>Глава 1. ОБЩИЕ ПОЛОЖЕНИЯ</w:t>
      </w:r>
    </w:p>
    <w:p w14:paraId="19D9D10D" w14:textId="77777777" w:rsidR="004F49BB" w:rsidRDefault="004F49BB">
      <w:pPr>
        <w:pStyle w:val="ConsPlusNormal"/>
      </w:pPr>
    </w:p>
    <w:p w14:paraId="5435A1A9" w14:textId="77777777" w:rsidR="004F49BB" w:rsidRDefault="004F49BB">
      <w:pPr>
        <w:pStyle w:val="ConsPlusNormal"/>
        <w:ind w:firstLine="540"/>
        <w:jc w:val="both"/>
      </w:pPr>
      <w:r>
        <w:t>1. Настоящее Положение устанавливает порядок создания и работы региональной межведомственной комиссии по обследованию жилых помещений инвалидов и общего имущества в многоквартирных домах, в которых проживают инвалиды, входящих в состав государственного жилищного фонда Свердловской области, в целях их приспособления с учетом потребностей инвалидов и обеспечения условий их доступности для инвалидов (далее - Региональная комиссия).</w:t>
      </w:r>
    </w:p>
    <w:p w14:paraId="2887A43E" w14:textId="77777777" w:rsidR="004F49BB" w:rsidRDefault="004F49BB">
      <w:pPr>
        <w:pStyle w:val="ConsPlusNormal"/>
        <w:spacing w:before="220"/>
        <w:ind w:firstLine="540"/>
        <w:jc w:val="both"/>
      </w:pPr>
      <w:r>
        <w:t>2. Региональная комиссия создается Министерством социальной политики Свердловской области (далее - уполномоченный орган).</w:t>
      </w:r>
    </w:p>
    <w:p w14:paraId="76B49BD0" w14:textId="77777777" w:rsidR="004F49BB" w:rsidRDefault="004F49BB">
      <w:pPr>
        <w:pStyle w:val="ConsPlusNormal"/>
        <w:spacing w:before="220"/>
        <w:ind w:firstLine="540"/>
        <w:jc w:val="both"/>
      </w:pPr>
      <w:r>
        <w:t>3. Персональный состав Региональной комиссии утверждается и изменяется приказом Министерства социальной политики Свердловской области.</w:t>
      </w:r>
    </w:p>
    <w:p w14:paraId="09CA6ABC" w14:textId="77777777" w:rsidR="004F49BB" w:rsidRDefault="004F49BB">
      <w:pPr>
        <w:pStyle w:val="ConsPlusNormal"/>
        <w:spacing w:before="220"/>
        <w:ind w:firstLine="540"/>
        <w:jc w:val="both"/>
      </w:pPr>
      <w:r>
        <w:lastRenderedPageBreak/>
        <w:t>4. Региональная комиссия является постоянно действующим коллегиальным органом и создается для проведения обследования жилых помещений, входящих в состав государственного жилищного фонда Свердловской области, занимаемых инвалидами и семьями, имеющими детей-инвалидов, и используемых для их постоянного проживания (далее - жилые помещения инвалидов), и общего имущества в многоквартирном доме, в котором расположены указанные жилые помещения (далее - многоквартирный дом, в котором проживает инвалид), в целях их приспособления с учетом потребностей инвалидов и обеспечения условий их доступности для инвалидов.</w:t>
      </w:r>
    </w:p>
    <w:p w14:paraId="356D5EA0" w14:textId="77777777" w:rsidR="004F49BB" w:rsidRDefault="004F49BB">
      <w:pPr>
        <w:pStyle w:val="ConsPlusNormal"/>
        <w:spacing w:before="220"/>
        <w:ind w:firstLine="540"/>
        <w:jc w:val="both"/>
      </w:pPr>
      <w:r>
        <w:t xml:space="preserve">5. Региональная комиссия в своей деятельности руководствуется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Федерации, нормативными правовыми актами Российской Федерации и Свердловской области, строительными нормами и правилами, санитарными правилами, а также настоящим Положением.</w:t>
      </w:r>
    </w:p>
    <w:p w14:paraId="3FD40009" w14:textId="77777777" w:rsidR="004F49BB" w:rsidRDefault="004F49BB">
      <w:pPr>
        <w:pStyle w:val="ConsPlusNormal"/>
      </w:pPr>
    </w:p>
    <w:p w14:paraId="43121FED" w14:textId="77777777" w:rsidR="004F49BB" w:rsidRDefault="004F49BB">
      <w:pPr>
        <w:pStyle w:val="ConsPlusTitle"/>
        <w:jc w:val="center"/>
        <w:outlineLvl w:val="1"/>
      </w:pPr>
      <w:r>
        <w:t>Глава 2. ЦЕЛИ, ЗАДАЧИ И ПРАВА РЕГИОНАЛЬНОЙ КОМИССИИ</w:t>
      </w:r>
    </w:p>
    <w:p w14:paraId="295FABF4" w14:textId="77777777" w:rsidR="004F49BB" w:rsidRDefault="004F49BB">
      <w:pPr>
        <w:pStyle w:val="ConsPlusNormal"/>
      </w:pPr>
    </w:p>
    <w:p w14:paraId="565475D9" w14:textId="77777777" w:rsidR="004F49BB" w:rsidRDefault="004F49BB">
      <w:pPr>
        <w:pStyle w:val="ConsPlusNormal"/>
        <w:ind w:firstLine="540"/>
        <w:jc w:val="both"/>
      </w:pPr>
      <w:r>
        <w:t>6. Целью работы Региональной комиссии является обследование жилых помещений инвалидов и общего имущества в многоквартирных домах, в которых проживают инвалиды, для оценки возможности их приспособления с учетом потребностей инвалидов в зависимости от особенностей ограничения жизнедеятельности и обеспечения их доступности для инвалидов (далее - обследование).</w:t>
      </w:r>
    </w:p>
    <w:p w14:paraId="0139E73E" w14:textId="77777777" w:rsidR="004F49BB" w:rsidRDefault="004F49BB">
      <w:pPr>
        <w:pStyle w:val="ConsPlusNormal"/>
        <w:spacing w:before="220"/>
        <w:ind w:firstLine="540"/>
        <w:jc w:val="both"/>
      </w:pPr>
      <w:r>
        <w:t>7. Основными задачами Региональной комиссии являются:</w:t>
      </w:r>
    </w:p>
    <w:p w14:paraId="2568EE19" w14:textId="77777777" w:rsidR="004F49BB" w:rsidRDefault="004F49BB">
      <w:pPr>
        <w:pStyle w:val="ConsPlusNormal"/>
        <w:spacing w:before="220"/>
        <w:ind w:firstLine="540"/>
        <w:jc w:val="both"/>
      </w:pPr>
      <w:r>
        <w:t xml:space="preserve">1) организационно-методическое руководство деятельностью подкомиссий, формируемых для организации обследования жилых помещений инвалидов и общего имущества в многоквартирных домах, в которых проживают инвалиды, в соответствии с </w:t>
      </w:r>
      <w:hyperlink r:id="rId18" w:history="1">
        <w:r>
          <w:rPr>
            <w:color w:val="0000FF"/>
          </w:rPr>
          <w:t>Правилами</w:t>
        </w:r>
      </w:hyperlink>
      <w:r>
        <w:t xml:space="preserve">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 от 09.07.2016 N 649 "О мерах по приспособлению жилых помещений и общего имущества в многоквартирном доме с учетом потребностей инвалидов" (далее - подкомиссии, Правила);</w:t>
      </w:r>
    </w:p>
    <w:p w14:paraId="4582EDE1" w14:textId="77777777" w:rsidR="004F49BB" w:rsidRDefault="004F49BB">
      <w:pPr>
        <w:pStyle w:val="ConsPlusNormal"/>
        <w:spacing w:before="220"/>
        <w:ind w:firstLine="540"/>
        <w:jc w:val="both"/>
      </w:pPr>
      <w:r>
        <w:t>2) рассмотрение информации и материалов, представленных подкомиссиями по результатам обследования;</w:t>
      </w:r>
    </w:p>
    <w:p w14:paraId="4AECA9F1" w14:textId="77777777" w:rsidR="004F49BB" w:rsidRDefault="004F49BB">
      <w:pPr>
        <w:pStyle w:val="ConsPlusNormal"/>
        <w:spacing w:before="220"/>
        <w:ind w:firstLine="540"/>
        <w:jc w:val="both"/>
      </w:pPr>
      <w:r>
        <w:t xml:space="preserve">3) утверждение </w:t>
      </w:r>
      <w:hyperlink r:id="rId19" w:history="1">
        <w:r>
          <w:rPr>
            <w:color w:val="0000FF"/>
          </w:rPr>
          <w:t>акта</w:t>
        </w:r>
      </w:hyperlink>
      <w:r>
        <w:t xml:space="preserve">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обследования), оформляемого подкомиссиями по форме, утвержденной Приказом Министерства строительства и жилищно-коммунального хозяйства Российской Федерации от 23.11.2016 N 836/пр "Об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инвалида";</w:t>
      </w:r>
    </w:p>
    <w:p w14:paraId="74405292" w14:textId="77777777" w:rsidR="004F49BB" w:rsidRDefault="004F49BB">
      <w:pPr>
        <w:pStyle w:val="ConsPlusNormal"/>
        <w:jc w:val="both"/>
      </w:pPr>
      <w:r>
        <w:t xml:space="preserve">(подп. 3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Министерства социальной политики Свердловской области от 11.11.2021 N 528)</w:t>
      </w:r>
    </w:p>
    <w:p w14:paraId="62ACAAF1" w14:textId="77777777" w:rsidR="004F49BB" w:rsidRDefault="004F49BB">
      <w:pPr>
        <w:pStyle w:val="ConsPlusNormal"/>
        <w:spacing w:before="220"/>
        <w:ind w:firstLine="540"/>
        <w:jc w:val="both"/>
      </w:pPr>
      <w:r>
        <w:t xml:space="preserve">3-1) вынесение решения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подготавливаемого подкомиссиями, в случае,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</w:t>
      </w:r>
      <w:r>
        <w:lastRenderedPageBreak/>
        <w:t>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ремонта;</w:t>
      </w:r>
    </w:p>
    <w:p w14:paraId="1526BBCA" w14:textId="77777777" w:rsidR="004F49BB" w:rsidRDefault="004F49BB">
      <w:pPr>
        <w:pStyle w:val="ConsPlusNormal"/>
        <w:jc w:val="both"/>
      </w:pPr>
      <w:r>
        <w:t xml:space="preserve">(подп. 3-1 введен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Министерства социальной политики Свердловской области от 11.11.2021 N 528)</w:t>
      </w:r>
    </w:p>
    <w:p w14:paraId="09FEFEDD" w14:textId="77777777" w:rsidR="004F49BB" w:rsidRDefault="004F49BB">
      <w:pPr>
        <w:pStyle w:val="ConsPlusNormal"/>
        <w:spacing w:before="220"/>
        <w:ind w:firstLine="540"/>
        <w:jc w:val="both"/>
      </w:pPr>
      <w:r>
        <w:t xml:space="preserve">4) принятие </w:t>
      </w:r>
      <w:hyperlink r:id="rId22" w:history="1">
        <w:r>
          <w:rPr>
            <w:color w:val="0000FF"/>
          </w:rPr>
          <w:t>решения</w:t>
        </w:r>
      </w:hyperlink>
      <w:r>
        <w:t xml:space="preserve">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подготавливаемого подкомиссиями по форме, утвержденной Приказом Министерства строительства и жилищно-коммунального хозяйства Российской Федерации от 28.02.2017 N 583/пр "Об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инвалида";</w:t>
      </w:r>
    </w:p>
    <w:p w14:paraId="16842CE5" w14:textId="77777777" w:rsidR="004F49BB" w:rsidRDefault="004F49BB">
      <w:pPr>
        <w:pStyle w:val="ConsPlusNormal"/>
        <w:spacing w:before="220"/>
        <w:ind w:firstLine="540"/>
        <w:jc w:val="both"/>
      </w:pPr>
      <w:r>
        <w:t xml:space="preserve">5) вынесение </w:t>
      </w:r>
      <w:hyperlink r:id="rId23" w:history="1">
        <w:r>
          <w:rPr>
            <w:color w:val="0000FF"/>
          </w:rPr>
          <w:t>заключения</w:t>
        </w:r>
      </w:hyperlink>
      <w:r>
        <w:t xml:space="preserve">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</w:t>
      </w:r>
      <w:hyperlink r:id="rId24" w:history="1">
        <w:r>
          <w:rPr>
            <w:color w:val="0000FF"/>
          </w:rPr>
          <w:t>заключения</w:t>
        </w:r>
      </w:hyperlink>
      <w:r>
        <w:t xml:space="preserve"> об отсутствии такой возможности (далее - заключение), подготавливаемых подкомиссиями по формам, утвержденным Приказом Министерства строительства и жилищно-коммунального хозяйства Российской Федерации от 23.11.2016 N 837/пр "Об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инвалида";</w:t>
      </w:r>
    </w:p>
    <w:p w14:paraId="67BB010A" w14:textId="77777777" w:rsidR="004F49BB" w:rsidRDefault="004F49BB">
      <w:pPr>
        <w:pStyle w:val="ConsPlusNormal"/>
        <w:spacing w:before="220"/>
        <w:ind w:firstLine="540"/>
        <w:jc w:val="both"/>
      </w:pPr>
      <w:r>
        <w:t>6) решение спорных вопросов, возникающих в ходе работы подкомиссий, связанных с обследованием жилых помещений и общего имущества в многоквартирных домах, в которых проживают инвалиды.</w:t>
      </w:r>
    </w:p>
    <w:p w14:paraId="0C23D126" w14:textId="77777777" w:rsidR="004F49BB" w:rsidRDefault="004F49BB">
      <w:pPr>
        <w:pStyle w:val="ConsPlusNormal"/>
        <w:spacing w:before="220"/>
        <w:ind w:firstLine="540"/>
        <w:jc w:val="both"/>
      </w:pPr>
      <w:r>
        <w:t>8. Региональная комиссия вправе:</w:t>
      </w:r>
    </w:p>
    <w:p w14:paraId="551B6397" w14:textId="77777777" w:rsidR="004F49BB" w:rsidRDefault="004F49BB">
      <w:pPr>
        <w:pStyle w:val="ConsPlusNormal"/>
        <w:spacing w:before="220"/>
        <w:ind w:firstLine="540"/>
        <w:jc w:val="both"/>
      </w:pPr>
      <w:r>
        <w:t>1) направлять запросы исполнительным органам государственной власти Свердловской области, в ведении которых находятся жилые помещения инвалидов и общее имущество в многоквартирных домах, в которых проживают инвалиды (далее - уполномоченные региональные органы), о предоставлении предложений в план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(далее - План мероприятий);</w:t>
      </w:r>
    </w:p>
    <w:p w14:paraId="16C867F5" w14:textId="77777777" w:rsidR="004F49BB" w:rsidRDefault="004F49BB">
      <w:pPr>
        <w:pStyle w:val="ConsPlusNormal"/>
        <w:spacing w:before="220"/>
        <w:ind w:firstLine="540"/>
        <w:jc w:val="both"/>
      </w:pPr>
      <w:r>
        <w:t>2) подготовить предложения по формированию Плана мероприятий на основании предложений, представленных подкомиссиями;</w:t>
      </w:r>
    </w:p>
    <w:p w14:paraId="2148DC27" w14:textId="77777777" w:rsidR="004F49BB" w:rsidRDefault="004F49BB">
      <w:pPr>
        <w:pStyle w:val="ConsPlusNormal"/>
        <w:spacing w:before="220"/>
        <w:ind w:firstLine="540"/>
        <w:jc w:val="both"/>
      </w:pPr>
      <w:r>
        <w:t>3) приглашать на заседания Региональной комиссии представителей уполномоченных региональных органов и иных лиц, участвующих в обследовании;</w:t>
      </w:r>
    </w:p>
    <w:p w14:paraId="033275D9" w14:textId="77777777" w:rsidR="004F49BB" w:rsidRDefault="004F49BB">
      <w:pPr>
        <w:pStyle w:val="ConsPlusNormal"/>
        <w:spacing w:before="220"/>
        <w:ind w:firstLine="540"/>
        <w:jc w:val="both"/>
      </w:pPr>
      <w:r>
        <w:t>4) направлять в Министерство строительства и жилищно-коммунального хозяйства Российской Федерации запросы о применении Правил;</w:t>
      </w:r>
    </w:p>
    <w:p w14:paraId="41DFC9B8" w14:textId="77777777" w:rsidR="004F49BB" w:rsidRDefault="004F49BB">
      <w:pPr>
        <w:pStyle w:val="ConsPlusNormal"/>
        <w:spacing w:before="220"/>
        <w:ind w:firstLine="540"/>
        <w:jc w:val="both"/>
      </w:pPr>
      <w:r>
        <w:lastRenderedPageBreak/>
        <w:t>5) направлять протоколы заседаний Региональной комиссии в уполномоченные региональные органы и получать от них информацию, необходимую для выполнения основных задач, относящихся к сфере деятельности Региональной комиссии.</w:t>
      </w:r>
    </w:p>
    <w:p w14:paraId="414A610D" w14:textId="77777777" w:rsidR="004F49BB" w:rsidRDefault="004F49BB">
      <w:pPr>
        <w:pStyle w:val="ConsPlusNormal"/>
      </w:pPr>
    </w:p>
    <w:p w14:paraId="5D7A0BF5" w14:textId="77777777" w:rsidR="004F49BB" w:rsidRDefault="004F49BB">
      <w:pPr>
        <w:pStyle w:val="ConsPlusTitle"/>
        <w:jc w:val="center"/>
        <w:outlineLvl w:val="1"/>
      </w:pPr>
      <w:r>
        <w:t>Глава 3. ПОРЯДОК РАБОТЫ РЕГИОНАЛЬНОЙ КОМИССИИ</w:t>
      </w:r>
    </w:p>
    <w:p w14:paraId="2E29A6D9" w14:textId="77777777" w:rsidR="004F49BB" w:rsidRDefault="004F49BB">
      <w:pPr>
        <w:pStyle w:val="ConsPlusNormal"/>
      </w:pPr>
    </w:p>
    <w:p w14:paraId="0EF29B71" w14:textId="77777777" w:rsidR="004F49BB" w:rsidRDefault="004F49BB">
      <w:pPr>
        <w:pStyle w:val="ConsPlusNormal"/>
        <w:ind w:firstLine="540"/>
        <w:jc w:val="both"/>
      </w:pPr>
      <w:r>
        <w:t>9. Региональная комиссия формируется в составе председателя Региональной комиссии, заместителей председателя Региональной комиссии, секретаря Региональной комиссии и членов Региональной комиссии.</w:t>
      </w:r>
    </w:p>
    <w:p w14:paraId="0C41F1E8" w14:textId="77777777" w:rsidR="004F49BB" w:rsidRDefault="004F49BB">
      <w:pPr>
        <w:pStyle w:val="ConsPlusNormal"/>
        <w:spacing w:before="220"/>
        <w:ind w:firstLine="540"/>
        <w:jc w:val="both"/>
      </w:pPr>
      <w:r>
        <w:t>10. В состав Региональной комиссии включаются представители Министерства социальной политики Свердловской области, Министерства строительства и развития инфраструктуры Свердловской области, Министерства энергетики и жилищно-коммунального хозяйства Свердловской области, Департамента государственного жилищного и строительного надзора Свердловской области, уполномоченных региональных органов и общественных объединений инвалидов.</w:t>
      </w:r>
    </w:p>
    <w:p w14:paraId="58E9F911" w14:textId="77777777" w:rsidR="004F49BB" w:rsidRDefault="004F49BB">
      <w:pPr>
        <w:pStyle w:val="ConsPlusNormal"/>
        <w:spacing w:before="220"/>
        <w:ind w:firstLine="540"/>
        <w:jc w:val="both"/>
      </w:pPr>
      <w:r>
        <w:t>11. Председатель Региональной комиссии:</w:t>
      </w:r>
    </w:p>
    <w:p w14:paraId="2304EC53" w14:textId="77777777" w:rsidR="004F49BB" w:rsidRDefault="004F49BB">
      <w:pPr>
        <w:pStyle w:val="ConsPlusNormal"/>
        <w:spacing w:before="220"/>
        <w:ind w:firstLine="540"/>
        <w:jc w:val="both"/>
      </w:pPr>
      <w:r>
        <w:t>1) председательствует на заседаниях Региональной комиссии;</w:t>
      </w:r>
    </w:p>
    <w:p w14:paraId="0EEAFC41" w14:textId="77777777" w:rsidR="004F49BB" w:rsidRDefault="004F49BB">
      <w:pPr>
        <w:pStyle w:val="ConsPlusNormal"/>
        <w:spacing w:before="220"/>
        <w:ind w:firstLine="540"/>
        <w:jc w:val="both"/>
      </w:pPr>
      <w:r>
        <w:t>2) осуществляет общее руководство деятельностью Региональной комиссии;</w:t>
      </w:r>
    </w:p>
    <w:p w14:paraId="67DC03C1" w14:textId="77777777" w:rsidR="004F49BB" w:rsidRDefault="004F49BB">
      <w:pPr>
        <w:pStyle w:val="ConsPlusNormal"/>
        <w:spacing w:before="220"/>
        <w:ind w:firstLine="540"/>
        <w:jc w:val="both"/>
      </w:pPr>
      <w:r>
        <w:t>3) назначает дату, время и место проведения очередного заседания Региональной комиссии;</w:t>
      </w:r>
    </w:p>
    <w:p w14:paraId="7E890184" w14:textId="77777777" w:rsidR="004F49BB" w:rsidRDefault="004F49BB">
      <w:pPr>
        <w:pStyle w:val="ConsPlusNormal"/>
        <w:spacing w:before="220"/>
        <w:ind w:firstLine="540"/>
        <w:jc w:val="both"/>
      </w:pPr>
      <w:r>
        <w:t>4) утверждает повестку дня заседания Региональной комиссии;</w:t>
      </w:r>
    </w:p>
    <w:p w14:paraId="690C0F33" w14:textId="77777777" w:rsidR="004F49BB" w:rsidRDefault="004F49BB">
      <w:pPr>
        <w:pStyle w:val="ConsPlusNormal"/>
        <w:spacing w:before="220"/>
        <w:ind w:firstLine="540"/>
        <w:jc w:val="both"/>
      </w:pPr>
      <w:r>
        <w:t>5) распределяет обязанности между заместителями и другими членами Региональной комиссии;</w:t>
      </w:r>
    </w:p>
    <w:p w14:paraId="0EB00740" w14:textId="77777777" w:rsidR="004F49BB" w:rsidRDefault="004F49BB">
      <w:pPr>
        <w:pStyle w:val="ConsPlusNormal"/>
        <w:spacing w:before="220"/>
        <w:ind w:firstLine="540"/>
        <w:jc w:val="both"/>
      </w:pPr>
      <w:r>
        <w:t>6) представляет Региональную комиссию в исполнительных органах государственной власти Свердловской области;</w:t>
      </w:r>
    </w:p>
    <w:p w14:paraId="1212CF0F" w14:textId="77777777" w:rsidR="004F49BB" w:rsidRDefault="004F49BB">
      <w:pPr>
        <w:pStyle w:val="ConsPlusNormal"/>
        <w:spacing w:before="220"/>
        <w:ind w:firstLine="540"/>
        <w:jc w:val="both"/>
      </w:pPr>
      <w:r>
        <w:t>7) подписывает протоколы заседаний Региональной комиссии.</w:t>
      </w:r>
    </w:p>
    <w:p w14:paraId="769E3DC0" w14:textId="77777777" w:rsidR="004F49BB" w:rsidRDefault="004F49BB">
      <w:pPr>
        <w:pStyle w:val="ConsPlusNormal"/>
        <w:spacing w:before="220"/>
        <w:ind w:firstLine="540"/>
        <w:jc w:val="both"/>
      </w:pPr>
      <w:r>
        <w:t>В отсутствие председателя Региональной комиссии его обязанности исполняет один из заместителей.</w:t>
      </w:r>
    </w:p>
    <w:p w14:paraId="2FB3DDA5" w14:textId="77777777" w:rsidR="004F49BB" w:rsidRDefault="004F49BB">
      <w:pPr>
        <w:pStyle w:val="ConsPlusNormal"/>
        <w:spacing w:before="220"/>
        <w:ind w:firstLine="540"/>
        <w:jc w:val="both"/>
      </w:pPr>
      <w:r>
        <w:t>12. Заместителями председателя Региональной комиссии являются представители Министерства социальной политики Свердловской области, Министерства строительства и развития инфраструктуры Свердловской области, Департамента государственного жилищного и строительного надзора Свердловской области.</w:t>
      </w:r>
    </w:p>
    <w:p w14:paraId="224AD630" w14:textId="77777777" w:rsidR="004F49BB" w:rsidRDefault="004F49BB">
      <w:pPr>
        <w:pStyle w:val="ConsPlusNormal"/>
        <w:spacing w:before="220"/>
        <w:ind w:firstLine="540"/>
        <w:jc w:val="both"/>
      </w:pPr>
      <w:r>
        <w:t>13. Секретарь Региональной комиссии:</w:t>
      </w:r>
    </w:p>
    <w:p w14:paraId="2C07C1B6" w14:textId="77777777" w:rsidR="004F49BB" w:rsidRDefault="004F49BB">
      <w:pPr>
        <w:pStyle w:val="ConsPlusNormal"/>
        <w:spacing w:before="220"/>
        <w:ind w:firstLine="540"/>
        <w:jc w:val="both"/>
      </w:pPr>
      <w:r>
        <w:t>1) осуществляет извещение членов Региональной комиссии о дате и месте проведения заседания Региональной комиссии и рассматриваемых вопросах;</w:t>
      </w:r>
    </w:p>
    <w:p w14:paraId="409F2787" w14:textId="77777777" w:rsidR="004F49BB" w:rsidRDefault="004F49BB">
      <w:pPr>
        <w:pStyle w:val="ConsPlusNormal"/>
        <w:spacing w:before="220"/>
        <w:ind w:firstLine="540"/>
        <w:jc w:val="both"/>
      </w:pPr>
      <w:r>
        <w:t>2) организует направление членам Региональной комиссии необходимых материалов к заседанию Региональной комиссии;</w:t>
      </w:r>
    </w:p>
    <w:p w14:paraId="34BC39AA" w14:textId="77777777" w:rsidR="004F49BB" w:rsidRDefault="004F49BB">
      <w:pPr>
        <w:pStyle w:val="ConsPlusNormal"/>
        <w:spacing w:before="220"/>
        <w:ind w:firstLine="540"/>
        <w:jc w:val="both"/>
      </w:pPr>
      <w:r>
        <w:t>3) оформляет протоколы заседаний Региональной комиссии;</w:t>
      </w:r>
    </w:p>
    <w:p w14:paraId="33FCFD82" w14:textId="77777777" w:rsidR="004F49BB" w:rsidRDefault="004F49BB">
      <w:pPr>
        <w:pStyle w:val="ConsPlusNormal"/>
        <w:spacing w:before="220"/>
        <w:ind w:firstLine="540"/>
        <w:jc w:val="both"/>
      </w:pPr>
      <w:r>
        <w:t>4) осуществляет рассылку протоколов заседаний Региональной комиссии членам Региональной комиссии и уполномоченным региональным органам;</w:t>
      </w:r>
    </w:p>
    <w:p w14:paraId="0B963A66" w14:textId="77777777" w:rsidR="004F49BB" w:rsidRDefault="004F49BB">
      <w:pPr>
        <w:pStyle w:val="ConsPlusNormal"/>
        <w:spacing w:before="220"/>
        <w:ind w:firstLine="540"/>
        <w:jc w:val="both"/>
      </w:pPr>
      <w:r>
        <w:t>5) выполняет иные обязанности по поручению председателя Региональной комиссии.</w:t>
      </w:r>
    </w:p>
    <w:p w14:paraId="1D4B0A30" w14:textId="77777777" w:rsidR="004F49BB" w:rsidRDefault="004F49BB">
      <w:pPr>
        <w:pStyle w:val="ConsPlusNormal"/>
        <w:spacing w:before="220"/>
        <w:ind w:firstLine="540"/>
        <w:jc w:val="both"/>
      </w:pPr>
      <w:r>
        <w:lastRenderedPageBreak/>
        <w:t>14. Заседания Региональной комиссии проводятся по мере необходимости.</w:t>
      </w:r>
    </w:p>
    <w:p w14:paraId="62D29094" w14:textId="77777777" w:rsidR="004F49BB" w:rsidRDefault="004F49BB">
      <w:pPr>
        <w:pStyle w:val="ConsPlusNormal"/>
        <w:spacing w:before="220"/>
        <w:ind w:firstLine="540"/>
        <w:jc w:val="both"/>
      </w:pPr>
      <w:r>
        <w:t>15. Члены Региональной комиссии не вправе делегировать свои полномочия иным лицам.</w:t>
      </w:r>
    </w:p>
    <w:p w14:paraId="43015FFF" w14:textId="77777777" w:rsidR="004F49BB" w:rsidRDefault="004F49BB">
      <w:pPr>
        <w:pStyle w:val="ConsPlusNormal"/>
        <w:spacing w:before="220"/>
        <w:ind w:firstLine="540"/>
        <w:jc w:val="both"/>
      </w:pPr>
      <w:r>
        <w:t>В случае невозможности присутствия на заседании член Региональной комиссии обязан направить свое мнение и (или) предложения по рассматриваемым на заседании Региональной комиссии вопросам в письменном виде не позднее чем за 5 рабочих дней до дня проведения заседания Региональной комиссии.</w:t>
      </w:r>
    </w:p>
    <w:p w14:paraId="26CC987F" w14:textId="77777777" w:rsidR="004F49BB" w:rsidRDefault="004F49BB">
      <w:pPr>
        <w:pStyle w:val="ConsPlusNormal"/>
        <w:spacing w:before="220"/>
        <w:ind w:firstLine="540"/>
        <w:jc w:val="both"/>
      </w:pPr>
      <w:r>
        <w:t>16. Извещение о дате, времени, месте, повестке заседания Региональной комиссии, а также материалы к заседанию Региональной комиссии направляются членам Региональной комиссии в письменной форме не менее чем за 7 рабочих дней до дня проведения заседания Региональной комиссии.</w:t>
      </w:r>
    </w:p>
    <w:p w14:paraId="12031855" w14:textId="77777777" w:rsidR="004F49BB" w:rsidRDefault="004F49BB">
      <w:pPr>
        <w:pStyle w:val="ConsPlusNormal"/>
        <w:spacing w:before="220"/>
        <w:ind w:firstLine="540"/>
        <w:jc w:val="both"/>
      </w:pPr>
      <w:r>
        <w:t>17. Заседание Региональной комиссии считается правомочным, если на нем присутствует не менее половины ее членов.</w:t>
      </w:r>
    </w:p>
    <w:p w14:paraId="1BC92057" w14:textId="77777777" w:rsidR="004F49BB" w:rsidRDefault="004F49BB">
      <w:pPr>
        <w:pStyle w:val="ConsPlusNormal"/>
        <w:spacing w:before="220"/>
        <w:ind w:firstLine="540"/>
        <w:jc w:val="both"/>
      </w:pPr>
      <w:r>
        <w:t>Члены Региональной комиссии обладают равными правами при обсуждении рассматриваемых на заседании Региональной комиссии вопросов.</w:t>
      </w:r>
    </w:p>
    <w:p w14:paraId="0DEA6A92" w14:textId="77777777" w:rsidR="004F49BB" w:rsidRDefault="004F49BB">
      <w:pPr>
        <w:pStyle w:val="ConsPlusNormal"/>
        <w:spacing w:before="220"/>
        <w:ind w:firstLine="540"/>
        <w:jc w:val="both"/>
      </w:pPr>
      <w:r>
        <w:t>18. Решение Региональной комиссии принимается простым большинством голосов присутствующих на заседании членов Региональной комиссии.</w:t>
      </w:r>
    </w:p>
    <w:p w14:paraId="75072905" w14:textId="77777777" w:rsidR="004F49BB" w:rsidRDefault="004F49BB">
      <w:pPr>
        <w:pStyle w:val="ConsPlusNormal"/>
        <w:spacing w:before="220"/>
        <w:ind w:firstLine="540"/>
        <w:jc w:val="both"/>
      </w:pPr>
      <w:r>
        <w:t>При равенстве голосов членов Региональной комиссии решающим является голос председательствующего на заседании Региональной комиссии.</w:t>
      </w:r>
    </w:p>
    <w:p w14:paraId="2EBD97AF" w14:textId="77777777" w:rsidR="004F49BB" w:rsidRDefault="004F49BB">
      <w:pPr>
        <w:pStyle w:val="ConsPlusNormal"/>
        <w:spacing w:before="220"/>
        <w:ind w:firstLine="540"/>
        <w:jc w:val="both"/>
      </w:pPr>
      <w:r>
        <w:t>19. В случае несогласия с принятым решением члены Региональной комиссии вправе выразить свое особое мнение в письменной форме и приложить его к решению Региональной комиссии.</w:t>
      </w:r>
    </w:p>
    <w:p w14:paraId="3A70D995" w14:textId="77777777" w:rsidR="004F49BB" w:rsidRDefault="004F49BB">
      <w:pPr>
        <w:pStyle w:val="ConsPlusNormal"/>
        <w:spacing w:before="220"/>
        <w:ind w:firstLine="540"/>
        <w:jc w:val="both"/>
      </w:pPr>
      <w:r>
        <w:t>20. Решения, принимаемые на заседании Региональной комиссии, оформляются протоколом, который подписывается председательствующим на заседании Региональной комиссии.</w:t>
      </w:r>
    </w:p>
    <w:p w14:paraId="16580E23" w14:textId="77777777" w:rsidR="004F49BB" w:rsidRDefault="004F49BB">
      <w:pPr>
        <w:pStyle w:val="ConsPlusNormal"/>
        <w:spacing w:before="220"/>
        <w:ind w:firstLine="540"/>
        <w:jc w:val="both"/>
      </w:pPr>
      <w:r>
        <w:t>21. В целях выполнения возложенных задач Региональной комиссией формируются подкомиссии.</w:t>
      </w:r>
    </w:p>
    <w:p w14:paraId="4B23027F" w14:textId="77777777" w:rsidR="004F49BB" w:rsidRDefault="004F49BB">
      <w:pPr>
        <w:pStyle w:val="ConsPlusNormal"/>
        <w:spacing w:before="220"/>
        <w:ind w:firstLine="540"/>
        <w:jc w:val="both"/>
      </w:pPr>
      <w:r>
        <w:t>Подкомиссиями могут создаваться рабочие группы для проведения обследования.</w:t>
      </w:r>
    </w:p>
    <w:p w14:paraId="19239B4E" w14:textId="77777777" w:rsidR="004F49BB" w:rsidRDefault="004F49BB">
      <w:pPr>
        <w:pStyle w:val="ConsPlusNormal"/>
        <w:spacing w:before="220"/>
        <w:ind w:firstLine="540"/>
        <w:jc w:val="both"/>
      </w:pPr>
      <w:r>
        <w:t>22. Председателями подкомиссий являются члены Региональной комиссии - представители уполномоченных региональных органов.</w:t>
      </w:r>
    </w:p>
    <w:p w14:paraId="0609B8A9" w14:textId="77777777" w:rsidR="004F49BB" w:rsidRDefault="004F49BB">
      <w:pPr>
        <w:pStyle w:val="ConsPlusNormal"/>
        <w:spacing w:before="220"/>
        <w:ind w:firstLine="540"/>
        <w:jc w:val="both"/>
      </w:pPr>
      <w:r>
        <w:t>23. Подкомиссии осуществляют следующие функции:</w:t>
      </w:r>
    </w:p>
    <w:p w14:paraId="3DFDDD26" w14:textId="77777777" w:rsidR="004F49BB" w:rsidRDefault="004F49BB">
      <w:pPr>
        <w:pStyle w:val="ConsPlusNormal"/>
        <w:spacing w:before="220"/>
        <w:ind w:firstLine="540"/>
        <w:jc w:val="both"/>
      </w:pPr>
      <w:r>
        <w:t>1) организация и проведение обследования жилых помещений инвалидов и общего имущества в многоквартирных домах, в которых проживают инвалиды, в соответствии с Правилами;</w:t>
      </w:r>
    </w:p>
    <w:p w14:paraId="4F19C5A8" w14:textId="77777777" w:rsidR="004F49BB" w:rsidRDefault="004F49BB">
      <w:pPr>
        <w:pStyle w:val="ConsPlusNormal"/>
        <w:spacing w:before="220"/>
        <w:ind w:firstLine="540"/>
        <w:jc w:val="both"/>
      </w:pPr>
      <w:r>
        <w:t>2) определение наличия или отсутствия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14:paraId="2AC0A97B" w14:textId="77777777" w:rsidR="004F49BB" w:rsidRDefault="004F49BB">
      <w:pPr>
        <w:pStyle w:val="ConsPlusNormal"/>
        <w:spacing w:before="220"/>
        <w:ind w:firstLine="540"/>
        <w:jc w:val="both"/>
      </w:pPr>
      <w:r>
        <w:t>3) определение наличия или отсутствия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14:paraId="3C32994B" w14:textId="77777777" w:rsidR="004F49BB" w:rsidRDefault="004F49BB">
      <w:pPr>
        <w:pStyle w:val="ConsPlusNormal"/>
        <w:spacing w:before="220"/>
        <w:ind w:firstLine="540"/>
        <w:jc w:val="both"/>
      </w:pPr>
      <w:r>
        <w:lastRenderedPageBreak/>
        <w:t>4) разработка перечня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мероприятия), определяемых на основании Правил;</w:t>
      </w:r>
    </w:p>
    <w:p w14:paraId="7C2FA244" w14:textId="77777777" w:rsidR="004F49BB" w:rsidRDefault="004F49BB">
      <w:pPr>
        <w:pStyle w:val="ConsPlusNormal"/>
        <w:spacing w:before="220"/>
        <w:ind w:firstLine="540"/>
        <w:jc w:val="both"/>
      </w:pPr>
      <w:r>
        <w:t>5) проведение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14:paraId="4A710A9B" w14:textId="77777777" w:rsidR="004F49BB" w:rsidRDefault="004F49BB">
      <w:pPr>
        <w:pStyle w:val="ConsPlusNormal"/>
        <w:spacing w:before="220"/>
        <w:ind w:firstLine="540"/>
        <w:jc w:val="both"/>
      </w:pPr>
      <w:r>
        <w:t>6) подготовка соответствующих проектов актов обследования, решений и заключений для подписания и утверждения Региональной комиссией;</w:t>
      </w:r>
    </w:p>
    <w:p w14:paraId="6DB0B88B" w14:textId="77777777" w:rsidR="004F49BB" w:rsidRDefault="004F49BB">
      <w:pPr>
        <w:pStyle w:val="ConsPlusNormal"/>
        <w:spacing w:before="220"/>
        <w:ind w:firstLine="540"/>
        <w:jc w:val="both"/>
      </w:pPr>
      <w:r>
        <w:t>7) рассмотрение и подготовка ответов на обращения граждан и организаций, поступающие по вопросам, относящимся к сфере деятельности подкомиссии.</w:t>
      </w:r>
    </w:p>
    <w:p w14:paraId="2FA49D57" w14:textId="77777777" w:rsidR="004F49BB" w:rsidRDefault="004F49BB">
      <w:pPr>
        <w:pStyle w:val="ConsPlusNormal"/>
        <w:spacing w:before="220"/>
        <w:ind w:firstLine="540"/>
        <w:jc w:val="both"/>
      </w:pPr>
      <w:r>
        <w:t>24. Подготовленные проекты акта обследования, решения и (или) заключения, а также иные материалы, изготовленные по результатам обследования, подкомиссии в течение 10 дней после подготовки направляют в Региональную комиссию.</w:t>
      </w:r>
    </w:p>
    <w:p w14:paraId="5934DB5C" w14:textId="77777777" w:rsidR="004F49BB" w:rsidRDefault="004F49BB">
      <w:pPr>
        <w:pStyle w:val="ConsPlusNormal"/>
        <w:spacing w:before="220"/>
        <w:ind w:firstLine="540"/>
        <w:jc w:val="both"/>
      </w:pPr>
      <w:r>
        <w:t>25. Подкомиссии проводят обследования в соответствии с Планом мероприятий, утверждаемым Правительством Свердловской области.</w:t>
      </w:r>
    </w:p>
    <w:p w14:paraId="5BD04092" w14:textId="77777777" w:rsidR="004F49BB" w:rsidRDefault="004F49BB">
      <w:pPr>
        <w:pStyle w:val="ConsPlusNormal"/>
        <w:spacing w:before="220"/>
        <w:ind w:firstLine="540"/>
        <w:jc w:val="both"/>
      </w:pPr>
      <w:r>
        <w:t>26. Председатель подкомиссии вправе по своему усмотрению или по требованию членов подкомиссии привлекать по согласованию к работе подкомиссий специалистов эксплуатационных, проектных и других организаций, в том числе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изысканий.</w:t>
      </w:r>
    </w:p>
    <w:p w14:paraId="5F4A0D4F" w14:textId="77777777" w:rsidR="004F49BB" w:rsidRDefault="004F49BB">
      <w:pPr>
        <w:pStyle w:val="ConsPlusNormal"/>
        <w:spacing w:before="220"/>
        <w:ind w:firstLine="540"/>
        <w:jc w:val="both"/>
      </w:pPr>
      <w:r>
        <w:t xml:space="preserve">27.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оформляется Региональной комиссией в трех экземплярах и в течение 10 дней со дня его вынесения направляется: первый экземпляр в межведомственную комиссию, создаваемую органом исполнительной власти субъекта Российской Федерации в соответствии с </w:t>
      </w:r>
      <w:hyperlink r:id="rId25" w:history="1">
        <w:r>
          <w:rPr>
            <w:color w:val="0000FF"/>
          </w:rPr>
          <w:t>пунктом 7</w:t>
        </w:r>
      </w:hyperlink>
      <w:r>
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для рассмотрения вопроса о признании жилого помещения непригодным для проживания инвалида, второй экземпляр подкомиссии, третий экземпляр остается в Региональной комиссии.</w:t>
      </w:r>
    </w:p>
    <w:p w14:paraId="36ED7B99" w14:textId="77777777" w:rsidR="004F49BB" w:rsidRDefault="004F49BB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Министерства социальной политики Свердловской области от 11.11.2021 N 528)</w:t>
      </w:r>
    </w:p>
    <w:p w14:paraId="4FAB65A3" w14:textId="77777777" w:rsidR="004F49BB" w:rsidRDefault="004F49BB">
      <w:pPr>
        <w:pStyle w:val="ConsPlusNormal"/>
        <w:spacing w:before="220"/>
        <w:ind w:firstLine="540"/>
        <w:jc w:val="both"/>
      </w:pPr>
      <w:r>
        <w:t>28.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оформляется Региональной комиссией в двух экземплярах и в течение 10 дней со дня его вынесения первый экземпляр направляется в уполномоченный орган для принятия решения о включении мероприятий в План мероприятий, второй экземпляр остается в Региональной комиссии.</w:t>
      </w:r>
    </w:p>
    <w:p w14:paraId="7D66FBDF" w14:textId="77777777" w:rsidR="004F49BB" w:rsidRDefault="004F49BB">
      <w:pPr>
        <w:pStyle w:val="ConsPlusNormal"/>
        <w:spacing w:before="220"/>
        <w:ind w:firstLine="540"/>
        <w:jc w:val="both"/>
      </w:pPr>
      <w:r>
        <w:t>29. Члены Региональной комиссии и подкомиссий обязаны соблюдать и обеспечивать конфиденциальность сведений, ставших им известными в ходе работы Региональной комиссии.</w:t>
      </w:r>
    </w:p>
    <w:p w14:paraId="72D99C29" w14:textId="77777777" w:rsidR="004F49BB" w:rsidRDefault="004F49BB">
      <w:pPr>
        <w:pStyle w:val="ConsPlusNormal"/>
        <w:spacing w:before="220"/>
        <w:ind w:firstLine="540"/>
        <w:jc w:val="both"/>
      </w:pPr>
      <w:r>
        <w:lastRenderedPageBreak/>
        <w:t>30. Обжалование акта обследования и заключений, принятых и вынесенных Региональной комиссией в соответствии с настоящим Положением, осуществляется в порядке, установленном действующим законодательством Российской Федерации.</w:t>
      </w:r>
    </w:p>
    <w:p w14:paraId="2148BE5E" w14:textId="77777777" w:rsidR="004F49BB" w:rsidRDefault="004F49BB">
      <w:pPr>
        <w:pStyle w:val="ConsPlusNormal"/>
      </w:pPr>
    </w:p>
    <w:p w14:paraId="7EBBDE28" w14:textId="77777777" w:rsidR="004F49BB" w:rsidRDefault="004F49BB">
      <w:pPr>
        <w:pStyle w:val="ConsPlusNormal"/>
      </w:pPr>
    </w:p>
    <w:p w14:paraId="0846A5B6" w14:textId="77777777" w:rsidR="004F49BB" w:rsidRDefault="004F49BB">
      <w:pPr>
        <w:pStyle w:val="ConsPlusNormal"/>
      </w:pPr>
    </w:p>
    <w:p w14:paraId="194FF04A" w14:textId="77777777" w:rsidR="004F49BB" w:rsidRDefault="004F49BB">
      <w:pPr>
        <w:pStyle w:val="ConsPlusNormal"/>
      </w:pPr>
    </w:p>
    <w:p w14:paraId="2AC21110" w14:textId="77777777" w:rsidR="004F49BB" w:rsidRDefault="004F49BB">
      <w:pPr>
        <w:pStyle w:val="ConsPlusNormal"/>
      </w:pPr>
    </w:p>
    <w:p w14:paraId="721565E8" w14:textId="77777777" w:rsidR="004F49BB" w:rsidRDefault="004F49BB">
      <w:pPr>
        <w:pStyle w:val="ConsPlusNormal"/>
        <w:jc w:val="right"/>
        <w:outlineLvl w:val="0"/>
      </w:pPr>
      <w:r>
        <w:t>Утвержден</w:t>
      </w:r>
    </w:p>
    <w:p w14:paraId="39F35FFB" w14:textId="77777777" w:rsidR="004F49BB" w:rsidRDefault="004F49BB">
      <w:pPr>
        <w:pStyle w:val="ConsPlusNormal"/>
        <w:jc w:val="right"/>
      </w:pPr>
      <w:r>
        <w:t>Приказом</w:t>
      </w:r>
    </w:p>
    <w:p w14:paraId="48B5ECD6" w14:textId="77777777" w:rsidR="004F49BB" w:rsidRDefault="004F49BB">
      <w:pPr>
        <w:pStyle w:val="ConsPlusNormal"/>
        <w:jc w:val="right"/>
      </w:pPr>
      <w:r>
        <w:t>Министерства социальной политики</w:t>
      </w:r>
    </w:p>
    <w:p w14:paraId="064BA09E" w14:textId="77777777" w:rsidR="004F49BB" w:rsidRDefault="004F49BB">
      <w:pPr>
        <w:pStyle w:val="ConsPlusNormal"/>
        <w:jc w:val="right"/>
      </w:pPr>
      <w:r>
        <w:t>Свердловской области</w:t>
      </w:r>
    </w:p>
    <w:p w14:paraId="1E5D7CD5" w14:textId="77777777" w:rsidR="004F49BB" w:rsidRDefault="004F49BB">
      <w:pPr>
        <w:pStyle w:val="ConsPlusNormal"/>
        <w:jc w:val="right"/>
      </w:pPr>
      <w:r>
        <w:t>от 15 марта 2018 г. N 67</w:t>
      </w:r>
    </w:p>
    <w:p w14:paraId="038AAA09" w14:textId="77777777" w:rsidR="004F49BB" w:rsidRDefault="004F49BB">
      <w:pPr>
        <w:pStyle w:val="ConsPlusNormal"/>
      </w:pPr>
    </w:p>
    <w:p w14:paraId="79A9C6A6" w14:textId="77777777" w:rsidR="004F49BB" w:rsidRDefault="004F49BB">
      <w:pPr>
        <w:pStyle w:val="ConsPlusTitle"/>
        <w:jc w:val="center"/>
      </w:pPr>
      <w:bookmarkStart w:id="1" w:name="P140"/>
      <w:bookmarkEnd w:id="1"/>
      <w:r>
        <w:t>СОСТАВ</w:t>
      </w:r>
    </w:p>
    <w:p w14:paraId="0136D508" w14:textId="77777777" w:rsidR="004F49BB" w:rsidRDefault="004F49BB">
      <w:pPr>
        <w:pStyle w:val="ConsPlusTitle"/>
        <w:jc w:val="center"/>
      </w:pPr>
      <w:r>
        <w:t>РЕГИОНАЛЬНОЙ МЕЖВЕДОМСТВЕННОЙ КОМИССИИ ПО ОБСЛЕДОВАНИЮ</w:t>
      </w:r>
    </w:p>
    <w:p w14:paraId="2F9737CC" w14:textId="77777777" w:rsidR="004F49BB" w:rsidRDefault="004F49BB">
      <w:pPr>
        <w:pStyle w:val="ConsPlusTitle"/>
        <w:jc w:val="center"/>
      </w:pPr>
      <w:r>
        <w:t>ЖИЛЫХ ПОМЕЩЕНИЙ ИНВАЛИДОВ И ОБЩЕГО ИМУЩЕСТВА</w:t>
      </w:r>
    </w:p>
    <w:p w14:paraId="5744672C" w14:textId="77777777" w:rsidR="004F49BB" w:rsidRDefault="004F49BB">
      <w:pPr>
        <w:pStyle w:val="ConsPlusTitle"/>
        <w:jc w:val="center"/>
      </w:pPr>
      <w:r>
        <w:t>В МНОГОКВАРТИРНЫХ ДОМАХ, В КОТОРЫХ ПРОЖИВАЮТ ИНВАЛИДЫ,</w:t>
      </w:r>
    </w:p>
    <w:p w14:paraId="7636F50F" w14:textId="77777777" w:rsidR="004F49BB" w:rsidRDefault="004F49BB">
      <w:pPr>
        <w:pStyle w:val="ConsPlusTitle"/>
        <w:jc w:val="center"/>
      </w:pPr>
      <w:r>
        <w:t>ВХОДЯЩИХ В СОСТАВ ГОСУДАРСТВЕННОГО ЖИЛИЩНОГО ФОНДА</w:t>
      </w:r>
    </w:p>
    <w:p w14:paraId="35644287" w14:textId="77777777" w:rsidR="004F49BB" w:rsidRDefault="004F49BB">
      <w:pPr>
        <w:pStyle w:val="ConsPlusTitle"/>
        <w:jc w:val="center"/>
      </w:pPr>
      <w:r>
        <w:t>СВЕРДЛОВСКОЙ ОБЛАСТИ, В ЦЕЛЯХ ИХ ПРИСПОСОБЛЕНИЯ</w:t>
      </w:r>
    </w:p>
    <w:p w14:paraId="6258F51B" w14:textId="77777777" w:rsidR="004F49BB" w:rsidRDefault="004F49BB">
      <w:pPr>
        <w:pStyle w:val="ConsPlusTitle"/>
        <w:jc w:val="center"/>
      </w:pPr>
      <w:r>
        <w:t>С УЧЕТОМ ПОТРЕБНОСТЕЙ ИНВАЛИДОВ И ОБЕСПЕЧЕНИЯ</w:t>
      </w:r>
    </w:p>
    <w:p w14:paraId="09BFF244" w14:textId="77777777" w:rsidR="004F49BB" w:rsidRDefault="004F49BB">
      <w:pPr>
        <w:pStyle w:val="ConsPlusTitle"/>
        <w:jc w:val="center"/>
      </w:pPr>
      <w:r>
        <w:t>УСЛОВИЙ ИХ ДОСТУПНОСТИ ДЛЯ ИНВАЛИДОВ</w:t>
      </w:r>
    </w:p>
    <w:p w14:paraId="23BDCBEF" w14:textId="77777777" w:rsidR="004F49BB" w:rsidRDefault="004F49B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49BB" w14:paraId="737B516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55043" w14:textId="77777777" w:rsidR="004F49BB" w:rsidRDefault="004F49B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4FC45" w14:textId="77777777" w:rsidR="004F49BB" w:rsidRDefault="004F49B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6EECC6B" w14:textId="77777777" w:rsidR="004F49BB" w:rsidRDefault="004F49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224E730" w14:textId="77777777" w:rsidR="004F49BB" w:rsidRDefault="004F49B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социальной политики Свердловской области</w:t>
            </w:r>
          </w:p>
          <w:p w14:paraId="2CC5C666" w14:textId="77777777" w:rsidR="004F49BB" w:rsidRDefault="004F49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25.06.2018 </w:t>
            </w:r>
            <w:hyperlink r:id="rId27" w:history="1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 xml:space="preserve">, от 10.12.2018 </w:t>
            </w:r>
            <w:hyperlink r:id="rId28" w:history="1">
              <w:r>
                <w:rPr>
                  <w:color w:val="0000FF"/>
                </w:rPr>
                <w:t>N 469</w:t>
              </w:r>
            </w:hyperlink>
            <w:r>
              <w:rPr>
                <w:color w:val="392C69"/>
              </w:rPr>
              <w:t xml:space="preserve">, от 28.09.2020 </w:t>
            </w:r>
            <w:hyperlink r:id="rId29" w:history="1">
              <w:r>
                <w:rPr>
                  <w:color w:val="0000FF"/>
                </w:rPr>
                <w:t>N 572</w:t>
              </w:r>
            </w:hyperlink>
            <w:r>
              <w:rPr>
                <w:color w:val="392C69"/>
              </w:rPr>
              <w:t>,</w:t>
            </w:r>
          </w:p>
          <w:p w14:paraId="3A59061B" w14:textId="77777777" w:rsidR="004F49BB" w:rsidRDefault="004F49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10.03.2021 </w:t>
            </w:r>
            <w:hyperlink r:id="rId30" w:history="1">
              <w:r>
                <w:rPr>
                  <w:color w:val="0000FF"/>
                </w:rPr>
                <w:t>N 85</w:t>
              </w:r>
            </w:hyperlink>
            <w:r>
              <w:rPr>
                <w:color w:val="392C69"/>
              </w:rPr>
              <w:t xml:space="preserve">, от 30.07.2021 </w:t>
            </w:r>
            <w:hyperlink r:id="rId31" w:history="1">
              <w:r>
                <w:rPr>
                  <w:color w:val="0000FF"/>
                </w:rPr>
                <w:t>N 371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C057D" w14:textId="77777777" w:rsidR="004F49BB" w:rsidRDefault="004F49BB">
            <w:pPr>
              <w:spacing w:after="1" w:line="0" w:lineRule="atLeast"/>
            </w:pPr>
          </w:p>
        </w:tc>
      </w:tr>
    </w:tbl>
    <w:p w14:paraId="5CEF5ADF" w14:textId="77777777" w:rsidR="004F49BB" w:rsidRDefault="004F49BB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835"/>
        <w:gridCol w:w="360"/>
        <w:gridCol w:w="5216"/>
      </w:tblGrid>
      <w:tr w:rsidR="004F49BB" w14:paraId="44978808" w14:textId="7777777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57E1784" w14:textId="77777777" w:rsidR="004F49BB" w:rsidRDefault="004F49B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159227B" w14:textId="77777777" w:rsidR="004F49BB" w:rsidRDefault="004F49BB">
            <w:pPr>
              <w:pStyle w:val="ConsPlusNormal"/>
            </w:pPr>
            <w:r>
              <w:t>Злоказов</w:t>
            </w:r>
          </w:p>
          <w:p w14:paraId="438CA85E" w14:textId="77777777" w:rsidR="004F49BB" w:rsidRDefault="004F49BB">
            <w:pPr>
              <w:pStyle w:val="ConsPlusNormal"/>
            </w:pPr>
            <w:r>
              <w:t>Андрей Владимирович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623F645" w14:textId="77777777" w:rsidR="004F49BB" w:rsidRDefault="004F49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2CAB598F" w14:textId="77777777" w:rsidR="004F49BB" w:rsidRDefault="004F49BB">
            <w:pPr>
              <w:pStyle w:val="ConsPlusNormal"/>
            </w:pPr>
            <w:r>
              <w:t>Министр социальной политики Свердловской области, председатель комиссии</w:t>
            </w:r>
          </w:p>
        </w:tc>
      </w:tr>
      <w:tr w:rsidR="004F49BB" w14:paraId="4D838D30" w14:textId="7777777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44A86E2" w14:textId="77777777" w:rsidR="004F49BB" w:rsidRDefault="004F49B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3A2535C3" w14:textId="77777777" w:rsidR="004F49BB" w:rsidRDefault="004F49BB">
            <w:pPr>
              <w:pStyle w:val="ConsPlusNormal"/>
            </w:pPr>
            <w:r>
              <w:t>Федосеева</w:t>
            </w:r>
          </w:p>
          <w:p w14:paraId="408C5361" w14:textId="77777777" w:rsidR="004F49BB" w:rsidRDefault="004F49BB">
            <w:pPr>
              <w:pStyle w:val="ConsPlusNormal"/>
            </w:pPr>
            <w:r>
              <w:t>Оксана Борисовна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2678C66" w14:textId="77777777" w:rsidR="004F49BB" w:rsidRDefault="004F49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39820EEE" w14:textId="77777777" w:rsidR="004F49BB" w:rsidRDefault="004F49BB">
            <w:pPr>
              <w:pStyle w:val="ConsPlusNormal"/>
            </w:pPr>
            <w:r>
              <w:t>Заместитель Министра социальной политики Свердловской области, заместитель председателя комиссии</w:t>
            </w:r>
          </w:p>
        </w:tc>
      </w:tr>
      <w:tr w:rsidR="004F49BB" w14:paraId="0DDD4ED0" w14:textId="7777777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ACC4447" w14:textId="77777777" w:rsidR="004F49BB" w:rsidRDefault="004F49B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9642978" w14:textId="77777777" w:rsidR="004F49BB" w:rsidRDefault="004F49BB">
            <w:pPr>
              <w:pStyle w:val="ConsPlusNormal"/>
            </w:pPr>
            <w:r>
              <w:t>Вениаминов</w:t>
            </w:r>
          </w:p>
          <w:p w14:paraId="3297939F" w14:textId="77777777" w:rsidR="004F49BB" w:rsidRDefault="004F49BB">
            <w:pPr>
              <w:pStyle w:val="ConsPlusNormal"/>
            </w:pPr>
            <w:r>
              <w:t>Владимир Геннадьевич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C0708FC" w14:textId="77777777" w:rsidR="004F49BB" w:rsidRDefault="004F49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34F09DAA" w14:textId="77777777" w:rsidR="004F49BB" w:rsidRDefault="004F49BB">
            <w:pPr>
              <w:pStyle w:val="ConsPlusNormal"/>
            </w:pPr>
            <w:r>
              <w:t>Заместитель Министра строительства и развития инфраструктуры Свердловской области, заместитель председателя комиссии</w:t>
            </w:r>
          </w:p>
        </w:tc>
      </w:tr>
      <w:tr w:rsidR="004F49BB" w14:paraId="63D300DC" w14:textId="7777777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E25430C" w14:textId="77777777" w:rsidR="004F49BB" w:rsidRDefault="004F49B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68A1A1E" w14:textId="77777777" w:rsidR="004F49BB" w:rsidRDefault="004F49BB">
            <w:pPr>
              <w:pStyle w:val="ConsPlusNormal"/>
            </w:pPr>
            <w:r>
              <w:t>Камышан</w:t>
            </w:r>
          </w:p>
          <w:p w14:paraId="2B18ED5B" w14:textId="77777777" w:rsidR="004F49BB" w:rsidRDefault="004F49BB">
            <w:pPr>
              <w:pStyle w:val="ConsPlusNormal"/>
            </w:pPr>
            <w:r>
              <w:t>Вадим Григорьевич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6568AA8" w14:textId="77777777" w:rsidR="004F49BB" w:rsidRDefault="004F49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71123D9F" w14:textId="77777777" w:rsidR="004F49BB" w:rsidRDefault="004F49BB">
            <w:pPr>
              <w:pStyle w:val="ConsPlusNormal"/>
            </w:pPr>
            <w:r>
              <w:t>Заместитель Директора Департамента государственного жилищного и строительного надзора Свердловской области, заместитель председателя комиссии</w:t>
            </w:r>
          </w:p>
        </w:tc>
      </w:tr>
      <w:tr w:rsidR="004F49BB" w14:paraId="502D2132" w14:textId="7777777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0D4DAC1" w14:textId="77777777" w:rsidR="004F49BB" w:rsidRDefault="004F49BB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0D8E7FD" w14:textId="77777777" w:rsidR="004F49BB" w:rsidRDefault="004F49BB">
            <w:pPr>
              <w:pStyle w:val="ConsPlusNormal"/>
            </w:pPr>
            <w:r>
              <w:t>Любушкина</w:t>
            </w:r>
          </w:p>
          <w:p w14:paraId="4C48D8DC" w14:textId="77777777" w:rsidR="004F49BB" w:rsidRDefault="004F49BB">
            <w:pPr>
              <w:pStyle w:val="ConsPlusNormal"/>
            </w:pPr>
            <w:r>
              <w:t>Татьяна Леонидовна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B444D1" w14:textId="77777777" w:rsidR="004F49BB" w:rsidRDefault="004F49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1BC0D80D" w14:textId="77777777" w:rsidR="004F49BB" w:rsidRDefault="004F49BB">
            <w:pPr>
              <w:pStyle w:val="ConsPlusNormal"/>
            </w:pPr>
            <w:r>
              <w:t>начальник отдела по делам инвалидов Министерства социальной политики Свердловской области, секретарь комиссии</w:t>
            </w:r>
          </w:p>
        </w:tc>
      </w:tr>
      <w:tr w:rsidR="004F49BB" w14:paraId="5A9A758B" w14:textId="77777777">
        <w:tc>
          <w:tcPr>
            <w:tcW w:w="903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E5F5706" w14:textId="77777777" w:rsidR="004F49BB" w:rsidRDefault="004F49BB">
            <w:pPr>
              <w:pStyle w:val="ConsPlusNormal"/>
            </w:pPr>
            <w:r>
              <w:t>Члены комиссии:</w:t>
            </w:r>
          </w:p>
        </w:tc>
      </w:tr>
      <w:tr w:rsidR="004F49BB" w14:paraId="1DD43F15" w14:textId="7777777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29C32C7" w14:textId="77777777" w:rsidR="004F49BB" w:rsidRDefault="004F49B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D5501F6" w14:textId="77777777" w:rsidR="004F49BB" w:rsidRDefault="004F49BB">
            <w:pPr>
              <w:pStyle w:val="ConsPlusNormal"/>
            </w:pPr>
            <w:r>
              <w:t>Базите</w:t>
            </w:r>
          </w:p>
          <w:p w14:paraId="71393C5D" w14:textId="77777777" w:rsidR="004F49BB" w:rsidRDefault="004F49BB">
            <w:pPr>
              <w:pStyle w:val="ConsPlusNormal"/>
            </w:pPr>
            <w:r>
              <w:t>Ирена Йонасовна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BCDC1AF" w14:textId="77777777" w:rsidR="004F49BB" w:rsidRDefault="004F49BB">
            <w:pPr>
              <w:pStyle w:val="ConsPlusNormal"/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5F8C20D4" w14:textId="77777777" w:rsidR="004F49BB" w:rsidRDefault="004F49BB">
            <w:pPr>
              <w:pStyle w:val="ConsPlusNormal"/>
            </w:pPr>
            <w:r>
              <w:t>Заместитель Министра здравоохранения Свердловской области</w:t>
            </w:r>
          </w:p>
        </w:tc>
      </w:tr>
      <w:tr w:rsidR="004F49BB" w14:paraId="13EAC5FD" w14:textId="7777777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284C8D7" w14:textId="77777777" w:rsidR="004F49BB" w:rsidRDefault="004F49B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B19D37E" w14:textId="77777777" w:rsidR="004F49BB" w:rsidRDefault="004F49BB">
            <w:pPr>
              <w:pStyle w:val="ConsPlusNormal"/>
            </w:pPr>
            <w:r>
              <w:t>Зашихин</w:t>
            </w:r>
          </w:p>
          <w:p w14:paraId="58D37E7C" w14:textId="77777777" w:rsidR="004F49BB" w:rsidRDefault="004F49BB">
            <w:pPr>
              <w:pStyle w:val="ConsPlusNormal"/>
            </w:pPr>
            <w:r>
              <w:lastRenderedPageBreak/>
              <w:t>Сергей Геннадьевич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4A842AC" w14:textId="77777777" w:rsidR="004F49BB" w:rsidRDefault="004F49BB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0612A258" w14:textId="77777777" w:rsidR="004F49BB" w:rsidRDefault="004F49BB">
            <w:pPr>
              <w:pStyle w:val="ConsPlusNormal"/>
            </w:pPr>
            <w:r>
              <w:t>директор Фонда "Поддержки спорта, спортсменов-</w:t>
            </w:r>
            <w:r>
              <w:lastRenderedPageBreak/>
              <w:t>инвалидов и лиц с ограниченными возможностями" (по согласованию)</w:t>
            </w:r>
          </w:p>
        </w:tc>
      </w:tr>
      <w:tr w:rsidR="004F49BB" w14:paraId="47B08DC5" w14:textId="7777777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30BA4158" w14:textId="77777777" w:rsidR="004F49BB" w:rsidRDefault="004F49BB">
            <w:pPr>
              <w:pStyle w:val="ConsPlusNormal"/>
              <w:jc w:val="center"/>
            </w:pPr>
            <w:r>
              <w:lastRenderedPageBreak/>
              <w:t>10-1.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4699CEA" w14:textId="77777777" w:rsidR="004F49BB" w:rsidRDefault="004F49BB">
            <w:pPr>
              <w:pStyle w:val="ConsPlusNormal"/>
            </w:pPr>
            <w:r>
              <w:t>Кислицын</w:t>
            </w:r>
          </w:p>
          <w:p w14:paraId="12B5B5F2" w14:textId="77777777" w:rsidR="004F49BB" w:rsidRDefault="004F49BB">
            <w:pPr>
              <w:pStyle w:val="ConsPlusNormal"/>
            </w:pPr>
            <w:r>
              <w:t>Андрей Николаевич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011BEFB" w14:textId="77777777" w:rsidR="004F49BB" w:rsidRDefault="004F49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23D89A9F" w14:textId="77777777" w:rsidR="004F49BB" w:rsidRDefault="004F49BB">
            <w:pPr>
              <w:pStyle w:val="ConsPlusNormal"/>
            </w:pPr>
            <w:r>
              <w:t>Заместитель Министра энергетики и жилищно-коммунального хозяйства Свердловской области</w:t>
            </w:r>
          </w:p>
        </w:tc>
      </w:tr>
      <w:tr w:rsidR="004F49BB" w14:paraId="6379F965" w14:textId="7777777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B3B8765" w14:textId="77777777" w:rsidR="004F49BB" w:rsidRDefault="004F49BB">
            <w:pPr>
              <w:pStyle w:val="ConsPlusNormal"/>
              <w:jc w:val="center"/>
            </w:pPr>
            <w:r>
              <w:t>10-2.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5C61CD0" w14:textId="77777777" w:rsidR="004F49BB" w:rsidRDefault="004F49BB">
            <w:pPr>
              <w:pStyle w:val="ConsPlusNormal"/>
            </w:pPr>
            <w:r>
              <w:t>Курьяков</w:t>
            </w:r>
          </w:p>
          <w:p w14:paraId="6C4C1959" w14:textId="77777777" w:rsidR="004F49BB" w:rsidRDefault="004F49BB">
            <w:pPr>
              <w:pStyle w:val="ConsPlusNormal"/>
            </w:pPr>
            <w:r>
              <w:t>Андрей Валентинович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75579B" w14:textId="77777777" w:rsidR="004F49BB" w:rsidRDefault="004F49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36AE9AEB" w14:textId="77777777" w:rsidR="004F49BB" w:rsidRDefault="004F49BB">
            <w:pPr>
              <w:pStyle w:val="ConsPlusNormal"/>
            </w:pPr>
            <w:r>
              <w:t>Заместитель Министра природных ресурсов и экологии Свердловской области - директор Департамента лесного хозяйства</w:t>
            </w:r>
          </w:p>
        </w:tc>
      </w:tr>
      <w:tr w:rsidR="004F49BB" w14:paraId="3CC8E449" w14:textId="7777777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961713B" w14:textId="77777777" w:rsidR="004F49BB" w:rsidRDefault="004F49B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A41C099" w14:textId="77777777" w:rsidR="004F49BB" w:rsidRDefault="004F49BB">
            <w:pPr>
              <w:pStyle w:val="ConsPlusNormal"/>
            </w:pPr>
            <w:r>
              <w:t>Небесная</w:t>
            </w:r>
          </w:p>
          <w:p w14:paraId="17867118" w14:textId="77777777" w:rsidR="004F49BB" w:rsidRDefault="004F49BB">
            <w:pPr>
              <w:pStyle w:val="ConsPlusNormal"/>
            </w:pPr>
            <w:r>
              <w:t>Ольга Васильевна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BAD7273" w14:textId="77777777" w:rsidR="004F49BB" w:rsidRDefault="004F49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680C5940" w14:textId="77777777" w:rsidR="004F49BB" w:rsidRDefault="004F49BB">
            <w:pPr>
              <w:pStyle w:val="ConsPlusNormal"/>
            </w:pPr>
            <w:r>
              <w:t>председатель правления Свердловского регионального общественного движения инвалидов "Доступная среда всем" (по согласованию)</w:t>
            </w:r>
          </w:p>
        </w:tc>
      </w:tr>
      <w:tr w:rsidR="004F49BB" w14:paraId="7A726B1D" w14:textId="7777777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01EA9DEA" w14:textId="77777777" w:rsidR="004F49BB" w:rsidRDefault="004F49BB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0B8C1DF" w14:textId="77777777" w:rsidR="004F49BB" w:rsidRDefault="004F49BB">
            <w:pPr>
              <w:pStyle w:val="ConsPlusNormal"/>
            </w:pPr>
            <w:r>
              <w:t>Островская</w:t>
            </w:r>
          </w:p>
          <w:p w14:paraId="6AF253C4" w14:textId="77777777" w:rsidR="004F49BB" w:rsidRDefault="004F49BB">
            <w:pPr>
              <w:pStyle w:val="ConsPlusNormal"/>
            </w:pPr>
            <w:r>
              <w:t>Светлана Валерьевна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D84692E" w14:textId="77777777" w:rsidR="004F49BB" w:rsidRDefault="004F49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0BC407F8" w14:textId="77777777" w:rsidR="004F49BB" w:rsidRDefault="004F49BB">
            <w:pPr>
              <w:pStyle w:val="ConsPlusNormal"/>
            </w:pPr>
            <w:r>
              <w:t>Заместитель Министра агропромышленного комплекса и потребительского рынка Свердловской области</w:t>
            </w:r>
          </w:p>
        </w:tc>
      </w:tr>
      <w:tr w:rsidR="004F49BB" w14:paraId="771E3789" w14:textId="7777777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12843651" w14:textId="77777777" w:rsidR="004F49BB" w:rsidRDefault="004F49B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752481C9" w14:textId="77777777" w:rsidR="004F49BB" w:rsidRDefault="004F49BB">
            <w:pPr>
              <w:pStyle w:val="ConsPlusNormal"/>
            </w:pPr>
            <w:r>
              <w:t>Попов</w:t>
            </w:r>
          </w:p>
          <w:p w14:paraId="1493FD59" w14:textId="77777777" w:rsidR="004F49BB" w:rsidRDefault="004F49BB">
            <w:pPr>
              <w:pStyle w:val="ConsPlusNormal"/>
            </w:pPr>
            <w:r>
              <w:t>Владимир Васильевич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C6B0698" w14:textId="77777777" w:rsidR="004F49BB" w:rsidRDefault="004F49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00E89EBC" w14:textId="77777777" w:rsidR="004F49BB" w:rsidRDefault="004F49BB">
            <w:pPr>
              <w:pStyle w:val="ConsPlusNormal"/>
            </w:pPr>
            <w:r>
              <w:t>председатель Свердловской областной организации общероссийской общественной организации Всероссийского общества инвалидов (по согласованию)</w:t>
            </w:r>
          </w:p>
        </w:tc>
      </w:tr>
      <w:tr w:rsidR="004F49BB" w14:paraId="11B1AA10" w14:textId="7777777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5D45672C" w14:textId="77777777" w:rsidR="004F49BB" w:rsidRDefault="004F49B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A93F7A6" w14:textId="77777777" w:rsidR="004F49BB" w:rsidRDefault="004F49BB">
            <w:pPr>
              <w:pStyle w:val="ConsPlusNormal"/>
            </w:pPr>
            <w:r>
              <w:t>Прыткова</w:t>
            </w:r>
          </w:p>
          <w:p w14:paraId="29906E07" w14:textId="77777777" w:rsidR="004F49BB" w:rsidRDefault="004F49BB">
            <w:pPr>
              <w:pStyle w:val="ConsPlusNormal"/>
            </w:pPr>
            <w:r>
              <w:t>Юлия Владимировна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4D9CA67" w14:textId="77777777" w:rsidR="004F49BB" w:rsidRDefault="004F49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52368C50" w14:textId="77777777" w:rsidR="004F49BB" w:rsidRDefault="004F49BB">
            <w:pPr>
              <w:pStyle w:val="ConsPlusNormal"/>
            </w:pPr>
            <w:r>
              <w:t>Заместитель Министра культуры Свердловской области</w:t>
            </w:r>
          </w:p>
        </w:tc>
      </w:tr>
      <w:tr w:rsidR="004F49BB" w14:paraId="11FB9E95" w14:textId="7777777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67D5E8D9" w14:textId="77777777" w:rsidR="004F49BB" w:rsidRDefault="004F49B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1452C026" w14:textId="77777777" w:rsidR="004F49BB" w:rsidRDefault="004F49BB">
            <w:pPr>
              <w:pStyle w:val="ConsPlusNormal"/>
            </w:pPr>
            <w:r>
              <w:t>Черемера</w:t>
            </w:r>
          </w:p>
          <w:p w14:paraId="45A23A2F" w14:textId="77777777" w:rsidR="004F49BB" w:rsidRDefault="004F49BB">
            <w:pPr>
              <w:pStyle w:val="ConsPlusNormal"/>
            </w:pPr>
            <w:r>
              <w:t>Людмила Александровна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B9F08BE" w14:textId="77777777" w:rsidR="004F49BB" w:rsidRDefault="004F49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1F1F61E7" w14:textId="77777777" w:rsidR="004F49BB" w:rsidRDefault="004F49BB">
            <w:pPr>
              <w:pStyle w:val="ConsPlusNormal"/>
            </w:pPr>
            <w:r>
              <w:t>председатель правления Свердловского регионального отделения Общероссийской общественной организации инвалидов "Всероссийское общество глухих" (по согласованию)</w:t>
            </w:r>
          </w:p>
        </w:tc>
      </w:tr>
      <w:tr w:rsidR="004F49BB" w14:paraId="12A3DB91" w14:textId="7777777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CFF6E6D" w14:textId="77777777" w:rsidR="004F49BB" w:rsidRDefault="004F49B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E3C438E" w14:textId="77777777" w:rsidR="004F49BB" w:rsidRDefault="004F49BB">
            <w:pPr>
              <w:pStyle w:val="ConsPlusNormal"/>
            </w:pPr>
            <w:r>
              <w:t>Юдина</w:t>
            </w:r>
          </w:p>
          <w:p w14:paraId="18F89773" w14:textId="77777777" w:rsidR="004F49BB" w:rsidRDefault="004F49BB">
            <w:pPr>
              <w:pStyle w:val="ConsPlusNormal"/>
            </w:pPr>
            <w:r>
              <w:t>Мавзиля Ахмадеевна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3D6C9CE" w14:textId="77777777" w:rsidR="004F49BB" w:rsidRDefault="004F49B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3208B210" w14:textId="77777777" w:rsidR="004F49BB" w:rsidRDefault="004F49BB">
            <w:pPr>
              <w:pStyle w:val="ConsPlusNormal"/>
            </w:pPr>
            <w:r>
              <w:t>председатель Свердловской областной организации Общероссийской общественной организации инвалидов "Всероссийское ордена Трудового Красного Знамени общество слепых" (по согласованию)</w:t>
            </w:r>
          </w:p>
        </w:tc>
      </w:tr>
    </w:tbl>
    <w:p w14:paraId="332B15A7" w14:textId="77777777" w:rsidR="004F49BB" w:rsidRDefault="004F49BB">
      <w:pPr>
        <w:pStyle w:val="ConsPlusNormal"/>
      </w:pPr>
    </w:p>
    <w:p w14:paraId="16EA888E" w14:textId="77777777" w:rsidR="004F49BB" w:rsidRDefault="004F49BB">
      <w:pPr>
        <w:pStyle w:val="ConsPlusNormal"/>
      </w:pPr>
    </w:p>
    <w:p w14:paraId="3E855DBE" w14:textId="77777777" w:rsidR="004F49BB" w:rsidRDefault="004F49BB">
      <w:pPr>
        <w:pStyle w:val="ConsPlusNormal"/>
      </w:pPr>
    </w:p>
    <w:p w14:paraId="1D6A17AB" w14:textId="77777777" w:rsidR="004F49BB" w:rsidRDefault="004F49BB">
      <w:pPr>
        <w:pStyle w:val="ConsPlusNormal"/>
      </w:pPr>
    </w:p>
    <w:p w14:paraId="0A1AC634" w14:textId="77777777" w:rsidR="004F49BB" w:rsidRDefault="004F49BB">
      <w:pPr>
        <w:pStyle w:val="ConsPlusNormal"/>
      </w:pPr>
    </w:p>
    <w:p w14:paraId="40326C84" w14:textId="77777777" w:rsidR="004F49BB" w:rsidRDefault="004F49BB">
      <w:pPr>
        <w:pStyle w:val="ConsPlusNormal"/>
        <w:jc w:val="right"/>
        <w:outlineLvl w:val="0"/>
      </w:pPr>
      <w:r>
        <w:t>Утверждено</w:t>
      </w:r>
    </w:p>
    <w:p w14:paraId="6979E38F" w14:textId="77777777" w:rsidR="004F49BB" w:rsidRDefault="004F49BB">
      <w:pPr>
        <w:pStyle w:val="ConsPlusNormal"/>
        <w:jc w:val="right"/>
      </w:pPr>
      <w:r>
        <w:t>Приказом</w:t>
      </w:r>
    </w:p>
    <w:p w14:paraId="041BDC77" w14:textId="77777777" w:rsidR="004F49BB" w:rsidRDefault="004F49BB">
      <w:pPr>
        <w:pStyle w:val="ConsPlusNormal"/>
        <w:jc w:val="right"/>
      </w:pPr>
      <w:r>
        <w:t>Министерства социальной политики</w:t>
      </w:r>
    </w:p>
    <w:p w14:paraId="3BE569D8" w14:textId="77777777" w:rsidR="004F49BB" w:rsidRDefault="004F49BB">
      <w:pPr>
        <w:pStyle w:val="ConsPlusNormal"/>
        <w:jc w:val="right"/>
      </w:pPr>
      <w:r>
        <w:t>Свердловской области</w:t>
      </w:r>
    </w:p>
    <w:p w14:paraId="6B1A482D" w14:textId="77777777" w:rsidR="004F49BB" w:rsidRDefault="004F49BB">
      <w:pPr>
        <w:pStyle w:val="ConsPlusNormal"/>
        <w:jc w:val="right"/>
      </w:pPr>
      <w:r>
        <w:t>от 15 марта 2018 г. N 67</w:t>
      </w:r>
    </w:p>
    <w:p w14:paraId="6A4FD5D7" w14:textId="77777777" w:rsidR="004F49BB" w:rsidRDefault="004F49BB">
      <w:pPr>
        <w:pStyle w:val="ConsPlusNormal"/>
      </w:pPr>
    </w:p>
    <w:p w14:paraId="13CB7DBD" w14:textId="77777777" w:rsidR="004F49BB" w:rsidRDefault="004F49BB">
      <w:pPr>
        <w:pStyle w:val="ConsPlusTitle"/>
        <w:jc w:val="center"/>
      </w:pPr>
      <w:bookmarkStart w:id="2" w:name="P240"/>
      <w:bookmarkEnd w:id="2"/>
      <w:r>
        <w:t>ПОЛОЖЕНИЕ</w:t>
      </w:r>
    </w:p>
    <w:p w14:paraId="00A36CF8" w14:textId="77777777" w:rsidR="004F49BB" w:rsidRDefault="004F49BB">
      <w:pPr>
        <w:pStyle w:val="ConsPlusTitle"/>
        <w:jc w:val="center"/>
      </w:pPr>
      <w:r>
        <w:t>О МУНИЦИПАЛЬНОЙ КОМИССИИ ПО ОБСЛЕДОВАНИЮ ЖИЛЫХ ПОМЕЩЕНИЙ</w:t>
      </w:r>
    </w:p>
    <w:p w14:paraId="18980724" w14:textId="77777777" w:rsidR="004F49BB" w:rsidRDefault="004F49BB">
      <w:pPr>
        <w:pStyle w:val="ConsPlusTitle"/>
        <w:jc w:val="center"/>
      </w:pPr>
      <w:r>
        <w:t>ИНВАЛИДОВ И ОБЩЕГО ИМУЩЕСТВА В МНОГОКВАРТИРНЫХ ДОМАХ,</w:t>
      </w:r>
    </w:p>
    <w:p w14:paraId="1B56A787" w14:textId="77777777" w:rsidR="004F49BB" w:rsidRDefault="004F49BB">
      <w:pPr>
        <w:pStyle w:val="ConsPlusTitle"/>
        <w:jc w:val="center"/>
      </w:pPr>
      <w:r>
        <w:t>В КОТОРЫХ ПРОЖИВАЮТ ИНВАЛИДЫ, ВХОДЯЩИХ В СОСТАВ</w:t>
      </w:r>
    </w:p>
    <w:p w14:paraId="6665B4E7" w14:textId="77777777" w:rsidR="004F49BB" w:rsidRDefault="004F49BB">
      <w:pPr>
        <w:pStyle w:val="ConsPlusTitle"/>
        <w:jc w:val="center"/>
      </w:pPr>
      <w:r>
        <w:t>МУНИЦИПАЛЬНОГО И ЧАСТНОГО ЖИЛИЩНЫХ ФОНДОВ, В ЦЕЛЯХ</w:t>
      </w:r>
    </w:p>
    <w:p w14:paraId="66D9F5B8" w14:textId="77777777" w:rsidR="004F49BB" w:rsidRDefault="004F49BB">
      <w:pPr>
        <w:pStyle w:val="ConsPlusTitle"/>
        <w:jc w:val="center"/>
      </w:pPr>
      <w:r>
        <w:t>ИХ ПРИСПОСОБЛЕНИЯ С УЧЕТОМ ПОТРЕБНОСТЕЙ ИНВАЛИДОВ</w:t>
      </w:r>
    </w:p>
    <w:p w14:paraId="52B4764C" w14:textId="77777777" w:rsidR="004F49BB" w:rsidRDefault="004F49BB">
      <w:pPr>
        <w:pStyle w:val="ConsPlusTitle"/>
        <w:jc w:val="center"/>
      </w:pPr>
      <w:r>
        <w:t>И ОБЕСПЕЧЕНИЯ УСЛОВИЙ ИХ ДОСТУПНОСТИ ДЛЯ ИНВАЛИДОВ</w:t>
      </w:r>
    </w:p>
    <w:p w14:paraId="702B355F" w14:textId="77777777" w:rsidR="004F49BB" w:rsidRDefault="004F49B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F49BB" w14:paraId="7940026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B6FB4" w14:textId="77777777" w:rsidR="004F49BB" w:rsidRDefault="004F49BB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91F55" w14:textId="77777777" w:rsidR="004F49BB" w:rsidRDefault="004F49BB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D640301" w14:textId="77777777" w:rsidR="004F49BB" w:rsidRDefault="004F49B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0D41267" w14:textId="77777777" w:rsidR="004F49BB" w:rsidRDefault="004F49BB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социальной политики Свердловской области</w:t>
            </w:r>
          </w:p>
          <w:p w14:paraId="12D2FFD8" w14:textId="77777777" w:rsidR="004F49BB" w:rsidRDefault="004F49B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25.06.2018 </w:t>
            </w:r>
            <w:hyperlink r:id="rId32" w:history="1">
              <w:r>
                <w:rPr>
                  <w:color w:val="0000FF"/>
                </w:rPr>
                <w:t>N 224</w:t>
              </w:r>
            </w:hyperlink>
            <w:r>
              <w:rPr>
                <w:color w:val="392C69"/>
              </w:rPr>
              <w:t xml:space="preserve">, от 11.11.2021 </w:t>
            </w:r>
            <w:hyperlink r:id="rId33" w:history="1">
              <w:r>
                <w:rPr>
                  <w:color w:val="0000FF"/>
                </w:rPr>
                <w:t>N 528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DAFD9" w14:textId="77777777" w:rsidR="004F49BB" w:rsidRDefault="004F49BB">
            <w:pPr>
              <w:spacing w:after="1" w:line="0" w:lineRule="atLeast"/>
            </w:pPr>
          </w:p>
        </w:tc>
      </w:tr>
    </w:tbl>
    <w:p w14:paraId="27A82852" w14:textId="77777777" w:rsidR="004F49BB" w:rsidRDefault="004F49BB">
      <w:pPr>
        <w:pStyle w:val="ConsPlusNormal"/>
      </w:pPr>
    </w:p>
    <w:p w14:paraId="791F869C" w14:textId="77777777" w:rsidR="004F49BB" w:rsidRDefault="004F49BB">
      <w:pPr>
        <w:pStyle w:val="ConsPlusTitle"/>
        <w:jc w:val="center"/>
        <w:outlineLvl w:val="1"/>
      </w:pPr>
      <w:r>
        <w:t>Глава 1. ОБЩИЕ ПОЛОЖЕНИЯ</w:t>
      </w:r>
    </w:p>
    <w:p w14:paraId="497C110C" w14:textId="77777777" w:rsidR="004F49BB" w:rsidRDefault="004F49BB">
      <w:pPr>
        <w:pStyle w:val="ConsPlusNormal"/>
      </w:pPr>
    </w:p>
    <w:p w14:paraId="37A6D54C" w14:textId="77777777" w:rsidR="004F49BB" w:rsidRDefault="004F49BB">
      <w:pPr>
        <w:pStyle w:val="ConsPlusNormal"/>
        <w:ind w:firstLine="540"/>
        <w:jc w:val="both"/>
      </w:pPr>
      <w:r>
        <w:t>1. Настоящее Положение устанавливает порядок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 (далее - Муниципальная комиссия).</w:t>
      </w:r>
    </w:p>
    <w:p w14:paraId="16519995" w14:textId="77777777" w:rsidR="004F49BB" w:rsidRDefault="004F49BB">
      <w:pPr>
        <w:pStyle w:val="ConsPlusNormal"/>
        <w:spacing w:before="220"/>
        <w:ind w:firstLine="540"/>
        <w:jc w:val="both"/>
      </w:pPr>
      <w:r>
        <w:t>2. Муниципальная комиссия создается органом местного самоуправления муниципального образования, расположенного на территории Свердловской области (далее - орган местного самоуправления).</w:t>
      </w:r>
    </w:p>
    <w:p w14:paraId="537D9BDB" w14:textId="77777777" w:rsidR="004F49BB" w:rsidRDefault="004F49BB">
      <w:pPr>
        <w:pStyle w:val="ConsPlusNormal"/>
        <w:spacing w:before="220"/>
        <w:ind w:firstLine="540"/>
        <w:jc w:val="both"/>
      </w:pPr>
      <w:r>
        <w:t>3. Персональный состав Муниципальной комиссии утверждается и изменяется правовым актом органа местного самоуправления.</w:t>
      </w:r>
    </w:p>
    <w:p w14:paraId="14D0F947" w14:textId="77777777" w:rsidR="004F49BB" w:rsidRDefault="004F49BB">
      <w:pPr>
        <w:pStyle w:val="ConsPlusNormal"/>
        <w:spacing w:before="220"/>
        <w:ind w:firstLine="540"/>
        <w:jc w:val="both"/>
      </w:pPr>
      <w:r>
        <w:t>4. Муниципальная комиссия является постоянно действующим коллегиальным органом и создается для проведения обследования жилых помещений, входящих в состав муниципального жилищного фонда, частного жилищного фонда, занимаемых инвалидами и семьями, имеющими детей-инвалидов, и используемых для их постоянного проживания (далее - жилые помещения инвалидов), и общего имущества в многоквартирном доме, в котором расположены указанные жилые помещения (далее - многоквартирный дом, в котором проживает инвалид), в целях оценки возможностей их приспособления с учетом потребностей инвалидов в зависимости от особенностей ограничения жизнедеятельности и обеспечения их доступности для инвалидов.</w:t>
      </w:r>
    </w:p>
    <w:p w14:paraId="2FF7CEAB" w14:textId="77777777" w:rsidR="004F49BB" w:rsidRDefault="004F49BB">
      <w:pPr>
        <w:pStyle w:val="ConsPlusNormal"/>
        <w:spacing w:before="220"/>
        <w:ind w:firstLine="540"/>
        <w:jc w:val="both"/>
      </w:pPr>
      <w:r>
        <w:t xml:space="preserve">5. Муниципальная комиссия в своей деятельности руководствуется </w:t>
      </w:r>
      <w:hyperlink r:id="rId34" w:history="1">
        <w:r>
          <w:rPr>
            <w:color w:val="0000FF"/>
          </w:rPr>
          <w:t>Конституцией</w:t>
        </w:r>
      </w:hyperlink>
      <w:r>
        <w:t xml:space="preserve"> Российской Федерации, нормативными правовыми актами Российской Федерации и Свердловской области, строительными нормами и правилами, санитарными правилами, а также настоящим Положением.</w:t>
      </w:r>
    </w:p>
    <w:p w14:paraId="50C04099" w14:textId="77777777" w:rsidR="004F49BB" w:rsidRDefault="004F49BB">
      <w:pPr>
        <w:pStyle w:val="ConsPlusNormal"/>
      </w:pPr>
    </w:p>
    <w:p w14:paraId="7A7B1C8C" w14:textId="77777777" w:rsidR="004F49BB" w:rsidRDefault="004F49BB">
      <w:pPr>
        <w:pStyle w:val="ConsPlusTitle"/>
        <w:jc w:val="center"/>
        <w:outlineLvl w:val="1"/>
      </w:pPr>
      <w:r>
        <w:t>Глава 2. ЦЕЛИ, ЗАДАЧИ, ФУНКЦИИ</w:t>
      </w:r>
    </w:p>
    <w:p w14:paraId="6003276F" w14:textId="77777777" w:rsidR="004F49BB" w:rsidRDefault="004F49BB">
      <w:pPr>
        <w:pStyle w:val="ConsPlusTitle"/>
        <w:jc w:val="center"/>
      </w:pPr>
      <w:r>
        <w:t>И ПРАВА МУНИЦИПАЛЬНОЙ КОМИССИИ</w:t>
      </w:r>
    </w:p>
    <w:p w14:paraId="740CC1D6" w14:textId="77777777" w:rsidR="004F49BB" w:rsidRDefault="004F49BB">
      <w:pPr>
        <w:pStyle w:val="ConsPlusNormal"/>
      </w:pPr>
    </w:p>
    <w:p w14:paraId="287519E4" w14:textId="77777777" w:rsidR="004F49BB" w:rsidRDefault="004F49BB">
      <w:pPr>
        <w:pStyle w:val="ConsPlusNormal"/>
        <w:ind w:firstLine="540"/>
        <w:jc w:val="both"/>
      </w:pPr>
      <w:r>
        <w:t>6. Целью работы Муниципальной комиссии является обследование жилых помещений инвалидов и общего имущества в многоквартирных домах, в которых проживают инвалиды, для оценки их возможности приспособления с учетом потребностей инвалидов в зависимости от особенностей ограничения жизнедеятельности и обеспечения их доступности для инвалидов (далее - обследование).</w:t>
      </w:r>
    </w:p>
    <w:p w14:paraId="2F6F1014" w14:textId="77777777" w:rsidR="004F49BB" w:rsidRDefault="004F49BB">
      <w:pPr>
        <w:pStyle w:val="ConsPlusNormal"/>
        <w:spacing w:before="220"/>
        <w:ind w:firstLine="540"/>
        <w:jc w:val="both"/>
      </w:pPr>
      <w:r>
        <w:t>7. Основными задачами Муниципальной комиссии являются:</w:t>
      </w:r>
    </w:p>
    <w:p w14:paraId="52C89759" w14:textId="77777777" w:rsidR="004F49BB" w:rsidRDefault="004F49BB">
      <w:pPr>
        <w:pStyle w:val="ConsPlusNormal"/>
        <w:spacing w:before="220"/>
        <w:ind w:firstLine="540"/>
        <w:jc w:val="both"/>
      </w:pPr>
      <w:r>
        <w:t>1) оценка возможности приспособления жилых помещений инвалидов и общего имущества в многоквартирных домах, в которых проживают инвалиды, с учетом потребностей инвалидов в зависимости от особенностей ограничения жизнедеятельности;</w:t>
      </w:r>
    </w:p>
    <w:p w14:paraId="74630121" w14:textId="77777777" w:rsidR="004F49BB" w:rsidRDefault="004F49BB">
      <w:pPr>
        <w:pStyle w:val="ConsPlusNormal"/>
        <w:spacing w:before="220"/>
        <w:ind w:firstLine="540"/>
        <w:jc w:val="both"/>
      </w:pPr>
      <w:r>
        <w:t xml:space="preserve">2) вынесение </w:t>
      </w:r>
      <w:hyperlink r:id="rId35" w:history="1">
        <w:r>
          <w:rPr>
            <w:color w:val="0000FF"/>
          </w:rPr>
          <w:t>заключения</w:t>
        </w:r>
      </w:hyperlink>
      <w:r>
        <w:t xml:space="preserve">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</w:t>
      </w:r>
      <w:hyperlink r:id="rId36" w:history="1">
        <w:r>
          <w:rPr>
            <w:color w:val="0000FF"/>
          </w:rPr>
          <w:t>заключения</w:t>
        </w:r>
      </w:hyperlink>
      <w:r>
        <w:t xml:space="preserve"> об отсутствии такой возможности по формам, утвержденным Приказом Министерства строительства и жилищно-коммунального хозяйства Российской Федерации от 23.11.2016 N 837/пр "Об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</w:t>
      </w:r>
      <w:r>
        <w:lastRenderedPageBreak/>
        <w:t>потребностей инвалида и обеспечения условий их доступности для инвалида".</w:t>
      </w:r>
    </w:p>
    <w:p w14:paraId="152F39FD" w14:textId="77777777" w:rsidR="004F49BB" w:rsidRDefault="004F49BB">
      <w:pPr>
        <w:pStyle w:val="ConsPlusNormal"/>
        <w:spacing w:before="220"/>
        <w:ind w:firstLine="540"/>
        <w:jc w:val="both"/>
      </w:pPr>
      <w:r>
        <w:t>8. Функциями Муниципальной комиссии являются:</w:t>
      </w:r>
    </w:p>
    <w:p w14:paraId="4FD06112" w14:textId="77777777" w:rsidR="004F49BB" w:rsidRDefault="004F49BB">
      <w:pPr>
        <w:pStyle w:val="ConsPlusNormal"/>
        <w:spacing w:before="220"/>
        <w:ind w:firstLine="540"/>
        <w:jc w:val="both"/>
      </w:pPr>
      <w:r>
        <w:t xml:space="preserve">1) организация и проведение обследования жилых помещений инвалидов и общего имущества в многоквартирных домах, в которых проживают инвалиды, в соответствии с </w:t>
      </w:r>
      <w:hyperlink r:id="rId37" w:history="1">
        <w:r>
          <w:rPr>
            <w:color w:val="0000FF"/>
          </w:rPr>
          <w:t>Правилами</w:t>
        </w:r>
      </w:hyperlink>
      <w:r>
        <w:t xml:space="preserve">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 от 09.07.2016 N 649 "О мерах по приспособлению жилых помещений и общего имущества в многоквартирном доме с учетом потребностей инвалидов" (далее - Правила);</w:t>
      </w:r>
    </w:p>
    <w:p w14:paraId="0828D84B" w14:textId="77777777" w:rsidR="004F49BB" w:rsidRDefault="004F49BB">
      <w:pPr>
        <w:pStyle w:val="ConsPlusNormal"/>
        <w:spacing w:before="220"/>
        <w:ind w:firstLine="540"/>
        <w:jc w:val="both"/>
      </w:pPr>
      <w:r>
        <w:t>2) определение наличия или отсутствия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14:paraId="21FE662D" w14:textId="77777777" w:rsidR="004F49BB" w:rsidRDefault="004F49BB">
      <w:pPr>
        <w:pStyle w:val="ConsPlusNormal"/>
        <w:spacing w:before="220"/>
        <w:ind w:firstLine="540"/>
        <w:jc w:val="both"/>
      </w:pPr>
      <w:r>
        <w:t>3) определение наличия или отсутствия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14:paraId="37A29747" w14:textId="77777777" w:rsidR="004F49BB" w:rsidRDefault="004F49BB">
      <w:pPr>
        <w:pStyle w:val="ConsPlusNormal"/>
        <w:spacing w:before="220"/>
        <w:ind w:firstLine="540"/>
        <w:jc w:val="both"/>
      </w:pPr>
      <w:r>
        <w:t>4) разработка перечня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мероприятия), определяемых на основании Правил;</w:t>
      </w:r>
    </w:p>
    <w:p w14:paraId="73924AD8" w14:textId="77777777" w:rsidR="004F49BB" w:rsidRDefault="004F49BB">
      <w:pPr>
        <w:pStyle w:val="ConsPlusNormal"/>
        <w:spacing w:before="220"/>
        <w:ind w:firstLine="540"/>
        <w:jc w:val="both"/>
      </w:pPr>
      <w:r>
        <w:t>4-1) вынесение решения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 случае, если в акте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ремонта;</w:t>
      </w:r>
    </w:p>
    <w:p w14:paraId="4E4E2852" w14:textId="77777777" w:rsidR="004F49BB" w:rsidRDefault="004F49BB">
      <w:pPr>
        <w:pStyle w:val="ConsPlusNormal"/>
        <w:jc w:val="both"/>
      </w:pPr>
      <w:r>
        <w:t xml:space="preserve">(подп. 4-1 введен </w:t>
      </w:r>
      <w:hyperlink r:id="rId38" w:history="1">
        <w:r>
          <w:rPr>
            <w:color w:val="0000FF"/>
          </w:rPr>
          <w:t>Приказом</w:t>
        </w:r>
      </w:hyperlink>
      <w:r>
        <w:t xml:space="preserve"> Министерства социальной политики Свердловской области от 11.11.2021 N 528)</w:t>
      </w:r>
    </w:p>
    <w:p w14:paraId="276DA257" w14:textId="77777777" w:rsidR="004F49BB" w:rsidRDefault="004F49BB">
      <w:pPr>
        <w:pStyle w:val="ConsPlusNormal"/>
        <w:spacing w:before="220"/>
        <w:ind w:firstLine="540"/>
        <w:jc w:val="both"/>
      </w:pPr>
      <w:r>
        <w:t xml:space="preserve">5) принятие </w:t>
      </w:r>
      <w:hyperlink r:id="rId39" w:history="1">
        <w:r>
          <w:rPr>
            <w:color w:val="0000FF"/>
          </w:rPr>
          <w:t>решения</w:t>
        </w:r>
      </w:hyperlink>
      <w:r>
        <w:t xml:space="preserve">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по форме, утвержденной Приказом Министерства строительства и жилищно-коммунального хозяйства Российской Федерации от 28.02.2017 N 583/пр "Об 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</w:t>
      </w:r>
      <w:r>
        <w:lastRenderedPageBreak/>
        <w:t>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инвалида";</w:t>
      </w:r>
    </w:p>
    <w:p w14:paraId="33F9A133" w14:textId="77777777" w:rsidR="004F49BB" w:rsidRDefault="004F49BB">
      <w:pPr>
        <w:pStyle w:val="ConsPlusNormal"/>
        <w:spacing w:before="220"/>
        <w:ind w:firstLine="540"/>
        <w:jc w:val="both"/>
      </w:pPr>
      <w:r>
        <w:t>6) рассмотрение и подготовка ответов на обращения граждан и организаций, поступающие по вопросам, входящим в компетенцию Муниципальной комиссии.</w:t>
      </w:r>
    </w:p>
    <w:p w14:paraId="0AA9E0D8" w14:textId="77777777" w:rsidR="004F49BB" w:rsidRDefault="004F49BB">
      <w:pPr>
        <w:pStyle w:val="ConsPlusNormal"/>
        <w:spacing w:before="220"/>
        <w:ind w:firstLine="540"/>
        <w:jc w:val="both"/>
      </w:pPr>
      <w:r>
        <w:t>9. Муниципальная комиссия вправе:</w:t>
      </w:r>
    </w:p>
    <w:p w14:paraId="3223849A" w14:textId="77777777" w:rsidR="004F49BB" w:rsidRDefault="004F49BB">
      <w:pPr>
        <w:pStyle w:val="ConsPlusNormal"/>
        <w:spacing w:before="220"/>
        <w:ind w:firstLine="540"/>
        <w:jc w:val="both"/>
      </w:pPr>
      <w:r>
        <w:t>1) подготовить предложения по формированию плана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(далее - План мероприятий);</w:t>
      </w:r>
    </w:p>
    <w:p w14:paraId="17A2E263" w14:textId="77777777" w:rsidR="004F49BB" w:rsidRDefault="004F49BB">
      <w:pPr>
        <w:pStyle w:val="ConsPlusNormal"/>
        <w:spacing w:before="220"/>
        <w:ind w:firstLine="540"/>
        <w:jc w:val="both"/>
      </w:pPr>
      <w:r>
        <w:t>2) приглашать на заседания Муниципальной комиссии представителей органа местного самоуправления и иных лиц, участвующих в обследовании;</w:t>
      </w:r>
    </w:p>
    <w:p w14:paraId="5ED3ACA8" w14:textId="77777777" w:rsidR="004F49BB" w:rsidRDefault="004F49BB">
      <w:pPr>
        <w:pStyle w:val="ConsPlusNormal"/>
        <w:spacing w:before="220"/>
        <w:ind w:firstLine="540"/>
        <w:jc w:val="both"/>
      </w:pPr>
      <w:r>
        <w:t>3) направлять в Министерство строительства и жилищно-коммунального хозяйства Российской Федерации запросы о применении Правил;</w:t>
      </w:r>
    </w:p>
    <w:p w14:paraId="799387D0" w14:textId="77777777" w:rsidR="004F49BB" w:rsidRDefault="004F49BB">
      <w:pPr>
        <w:pStyle w:val="ConsPlusNormal"/>
        <w:spacing w:before="220"/>
        <w:ind w:firstLine="540"/>
        <w:jc w:val="both"/>
      </w:pPr>
      <w:r>
        <w:t>4) создавать рабочие группы для проведения обследования.</w:t>
      </w:r>
    </w:p>
    <w:p w14:paraId="2BCE2E26" w14:textId="77777777" w:rsidR="004F49BB" w:rsidRDefault="004F49BB">
      <w:pPr>
        <w:pStyle w:val="ConsPlusNormal"/>
      </w:pPr>
    </w:p>
    <w:p w14:paraId="1FCD3DC0" w14:textId="77777777" w:rsidR="004F49BB" w:rsidRDefault="004F49BB">
      <w:pPr>
        <w:pStyle w:val="ConsPlusTitle"/>
        <w:jc w:val="center"/>
        <w:outlineLvl w:val="1"/>
      </w:pPr>
      <w:r>
        <w:t>Глава 3. ПОРЯДОК РАБОТЫ МУНИЦИПАЛЬНОЙ КОМИССИИ</w:t>
      </w:r>
    </w:p>
    <w:p w14:paraId="1FC6AF57" w14:textId="77777777" w:rsidR="004F49BB" w:rsidRDefault="004F49BB">
      <w:pPr>
        <w:pStyle w:val="ConsPlusNormal"/>
      </w:pPr>
    </w:p>
    <w:p w14:paraId="2441661D" w14:textId="77777777" w:rsidR="004F49BB" w:rsidRDefault="004F49BB">
      <w:pPr>
        <w:pStyle w:val="ConsPlusNormal"/>
        <w:ind w:firstLine="540"/>
        <w:jc w:val="both"/>
      </w:pPr>
      <w:r>
        <w:t>10. Муниципальная комиссия формируется в составе председателя Муниципальной комиссии, заместителя (заместителей) председателя Муниципальной комиссии, секретаря Муниципальной комиссии и членов Муниципальной комиссии.</w:t>
      </w:r>
    </w:p>
    <w:p w14:paraId="7BF72147" w14:textId="77777777" w:rsidR="004F49BB" w:rsidRDefault="004F49BB">
      <w:pPr>
        <w:pStyle w:val="ConsPlusNormal"/>
        <w:spacing w:before="220"/>
        <w:ind w:firstLine="540"/>
        <w:jc w:val="both"/>
      </w:pPr>
      <w:r>
        <w:t>11. В состав Муниципальной комиссии включаются представители:</w:t>
      </w:r>
    </w:p>
    <w:p w14:paraId="52C48A37" w14:textId="77777777" w:rsidR="004F49BB" w:rsidRDefault="004F49BB">
      <w:pPr>
        <w:pStyle w:val="ConsPlusNormal"/>
        <w:spacing w:before="220"/>
        <w:ind w:firstLine="540"/>
        <w:jc w:val="both"/>
      </w:pPr>
      <w:r>
        <w:t>органов муниципального жилищного контроля;</w:t>
      </w:r>
    </w:p>
    <w:p w14:paraId="58F74FB3" w14:textId="77777777" w:rsidR="004F49BB" w:rsidRDefault="004F49BB">
      <w:pPr>
        <w:pStyle w:val="ConsPlusNormal"/>
        <w:spacing w:before="220"/>
        <w:ind w:firstLine="540"/>
        <w:jc w:val="both"/>
      </w:pPr>
      <w:r>
        <w:t>органов местного самоуправления, в том числе в сфере социальной защиты населения, в сфере архитектуры и градостроительства;</w:t>
      </w:r>
    </w:p>
    <w:p w14:paraId="22B95933" w14:textId="77777777" w:rsidR="004F49BB" w:rsidRDefault="004F49BB">
      <w:pPr>
        <w:pStyle w:val="ConsPlusNormal"/>
        <w:spacing w:before="220"/>
        <w:ind w:firstLine="540"/>
        <w:jc w:val="both"/>
      </w:pPr>
      <w:r>
        <w:t>общественных объединений инвалидов.</w:t>
      </w:r>
    </w:p>
    <w:p w14:paraId="3B9FC4D5" w14:textId="77777777" w:rsidR="004F49BB" w:rsidRDefault="004F49BB">
      <w:pPr>
        <w:pStyle w:val="ConsPlusNormal"/>
        <w:spacing w:before="220"/>
        <w:ind w:firstLine="540"/>
        <w:jc w:val="both"/>
      </w:pPr>
      <w:r>
        <w:t>12. Председатель Муниципальной комиссии:</w:t>
      </w:r>
    </w:p>
    <w:p w14:paraId="7B4EE7E8" w14:textId="77777777" w:rsidR="004F49BB" w:rsidRDefault="004F49BB">
      <w:pPr>
        <w:pStyle w:val="ConsPlusNormal"/>
        <w:spacing w:before="220"/>
        <w:ind w:firstLine="540"/>
        <w:jc w:val="both"/>
      </w:pPr>
      <w:r>
        <w:t>1) председательствует на заседаниях Муниципальной комиссии;</w:t>
      </w:r>
    </w:p>
    <w:p w14:paraId="1D23A8E4" w14:textId="77777777" w:rsidR="004F49BB" w:rsidRDefault="004F49BB">
      <w:pPr>
        <w:pStyle w:val="ConsPlusNormal"/>
        <w:spacing w:before="220"/>
        <w:ind w:firstLine="540"/>
        <w:jc w:val="both"/>
      </w:pPr>
      <w:r>
        <w:t>2) осуществляет общее руководство деятельностью Муниципальной комиссии;</w:t>
      </w:r>
    </w:p>
    <w:p w14:paraId="7C13052C" w14:textId="77777777" w:rsidR="004F49BB" w:rsidRDefault="004F49BB">
      <w:pPr>
        <w:pStyle w:val="ConsPlusNormal"/>
        <w:spacing w:before="220"/>
        <w:ind w:firstLine="540"/>
        <w:jc w:val="both"/>
      </w:pPr>
      <w:r>
        <w:t>3) назначает дату, время и место проведения очередного заседания Муниципальной комиссии;</w:t>
      </w:r>
    </w:p>
    <w:p w14:paraId="00BA5ABB" w14:textId="77777777" w:rsidR="004F49BB" w:rsidRDefault="004F49BB">
      <w:pPr>
        <w:pStyle w:val="ConsPlusNormal"/>
        <w:spacing w:before="220"/>
        <w:ind w:firstLine="540"/>
        <w:jc w:val="both"/>
      </w:pPr>
      <w:r>
        <w:t>4) утверждает повестку дня заседания Муниципальной комиссии;</w:t>
      </w:r>
    </w:p>
    <w:p w14:paraId="08376139" w14:textId="77777777" w:rsidR="004F49BB" w:rsidRDefault="004F49BB">
      <w:pPr>
        <w:pStyle w:val="ConsPlusNormal"/>
        <w:spacing w:before="220"/>
        <w:ind w:firstLine="540"/>
        <w:jc w:val="both"/>
      </w:pPr>
      <w:r>
        <w:t>5) распределяет обязанности между заместителем (заместителями) и другими членами Муниципальной комиссии;</w:t>
      </w:r>
    </w:p>
    <w:p w14:paraId="4F997E68" w14:textId="77777777" w:rsidR="004F49BB" w:rsidRDefault="004F49BB">
      <w:pPr>
        <w:pStyle w:val="ConsPlusNormal"/>
        <w:spacing w:before="220"/>
        <w:ind w:firstLine="540"/>
        <w:jc w:val="both"/>
      </w:pPr>
      <w:r>
        <w:t>6) представляет Муниципальную комиссию в органе местного самоуправления;</w:t>
      </w:r>
    </w:p>
    <w:p w14:paraId="4E9331B0" w14:textId="77777777" w:rsidR="004F49BB" w:rsidRDefault="004F49BB">
      <w:pPr>
        <w:pStyle w:val="ConsPlusNormal"/>
        <w:spacing w:before="220"/>
        <w:ind w:firstLine="540"/>
        <w:jc w:val="both"/>
      </w:pPr>
      <w:r>
        <w:t>7) подписывает протоколы заседаний Муниципальной комиссии.</w:t>
      </w:r>
    </w:p>
    <w:p w14:paraId="7FE5FD42" w14:textId="77777777" w:rsidR="004F49BB" w:rsidRDefault="004F49BB">
      <w:pPr>
        <w:pStyle w:val="ConsPlusNormal"/>
        <w:spacing w:before="220"/>
        <w:ind w:firstLine="540"/>
        <w:jc w:val="both"/>
      </w:pPr>
      <w:r>
        <w:t>В отсутствие председателя Муниципальной комиссии его обязанности исполняет заместитель (один из заместителей).</w:t>
      </w:r>
    </w:p>
    <w:p w14:paraId="3531C264" w14:textId="77777777" w:rsidR="004F49BB" w:rsidRDefault="004F49BB">
      <w:pPr>
        <w:pStyle w:val="ConsPlusNormal"/>
        <w:spacing w:before="220"/>
        <w:ind w:firstLine="540"/>
        <w:jc w:val="both"/>
      </w:pPr>
      <w:r>
        <w:lastRenderedPageBreak/>
        <w:t>13. Секретарь Муниципальной комиссии:</w:t>
      </w:r>
    </w:p>
    <w:p w14:paraId="50FB4214" w14:textId="77777777" w:rsidR="004F49BB" w:rsidRDefault="004F49BB">
      <w:pPr>
        <w:pStyle w:val="ConsPlusNormal"/>
        <w:spacing w:before="220"/>
        <w:ind w:firstLine="540"/>
        <w:jc w:val="both"/>
      </w:pPr>
      <w:r>
        <w:t>1) осуществляет извещение членов Муниципальной комиссии о дате и месте проведения заседания Муниципальной комиссии и рассматриваемых вопросах;</w:t>
      </w:r>
    </w:p>
    <w:p w14:paraId="5222EB9B" w14:textId="77777777" w:rsidR="004F49BB" w:rsidRDefault="004F49BB">
      <w:pPr>
        <w:pStyle w:val="ConsPlusNormal"/>
        <w:spacing w:before="220"/>
        <w:ind w:firstLine="540"/>
        <w:jc w:val="both"/>
      </w:pPr>
      <w:r>
        <w:t>2) организует направление членам Муниципальной комиссии необходимых материалов к заседанию Муниципальной комиссии;</w:t>
      </w:r>
    </w:p>
    <w:p w14:paraId="20B57A31" w14:textId="77777777" w:rsidR="004F49BB" w:rsidRDefault="004F49BB">
      <w:pPr>
        <w:pStyle w:val="ConsPlusNormal"/>
        <w:spacing w:before="220"/>
        <w:ind w:firstLine="540"/>
        <w:jc w:val="both"/>
      </w:pPr>
      <w:r>
        <w:t>3) оформляет протоколы заседаний Муниципальной комиссии;</w:t>
      </w:r>
    </w:p>
    <w:p w14:paraId="6D1D7E51" w14:textId="77777777" w:rsidR="004F49BB" w:rsidRDefault="004F49BB">
      <w:pPr>
        <w:pStyle w:val="ConsPlusNormal"/>
        <w:spacing w:before="220"/>
        <w:ind w:firstLine="540"/>
        <w:jc w:val="both"/>
      </w:pPr>
      <w:r>
        <w:t>4) осуществляет рассылку протоколов заседаний Муниципальной комиссии членам Муниципальной комиссии;</w:t>
      </w:r>
    </w:p>
    <w:p w14:paraId="1F83E56F" w14:textId="77777777" w:rsidR="004F49BB" w:rsidRDefault="004F49BB">
      <w:pPr>
        <w:pStyle w:val="ConsPlusNormal"/>
        <w:spacing w:before="220"/>
        <w:ind w:firstLine="540"/>
        <w:jc w:val="both"/>
      </w:pPr>
      <w:r>
        <w:t>5) выполняет иные обязанности по поручению председателя Муниципальной комиссии.</w:t>
      </w:r>
    </w:p>
    <w:p w14:paraId="22059E7B" w14:textId="77777777" w:rsidR="004F49BB" w:rsidRDefault="004F49BB">
      <w:pPr>
        <w:pStyle w:val="ConsPlusNormal"/>
        <w:spacing w:before="220"/>
        <w:ind w:firstLine="540"/>
        <w:jc w:val="both"/>
      </w:pPr>
      <w:r>
        <w:t>14. Заседания Муниципальной комиссии проводятся по мере необходимости.</w:t>
      </w:r>
    </w:p>
    <w:p w14:paraId="4C9D8F47" w14:textId="77777777" w:rsidR="004F49BB" w:rsidRDefault="004F49BB">
      <w:pPr>
        <w:pStyle w:val="ConsPlusNormal"/>
        <w:spacing w:before="220"/>
        <w:ind w:firstLine="540"/>
        <w:jc w:val="both"/>
      </w:pPr>
      <w:r>
        <w:t>15. Члены Муниципальной комиссии не вправе делегировать свои полномочия иным лицам. В случае невозможности присутствия на заседании член Муниципальной комиссии обязан направить свое мнение и (или) предложения по рассматриваемым на заседании Муниципальной комиссии вопросам в письменном виде не позднее чем за 5 рабочих дней до дня проведения заседания Муниципальной комиссии.</w:t>
      </w:r>
    </w:p>
    <w:p w14:paraId="538E7248" w14:textId="77777777" w:rsidR="004F49BB" w:rsidRDefault="004F49BB">
      <w:pPr>
        <w:pStyle w:val="ConsPlusNormal"/>
        <w:spacing w:before="220"/>
        <w:ind w:firstLine="540"/>
        <w:jc w:val="both"/>
      </w:pPr>
      <w:r>
        <w:t>16. Извещение о дате, времени, месте, повестке заседания Муниципальной комиссии, а также материалы к заседанию Муниципальной комиссии направляются членам Муниципальной комиссии в письменной форме не менее чем за 7 рабочих дней до дня проведения заседания Муниципальной комиссии.</w:t>
      </w:r>
    </w:p>
    <w:p w14:paraId="1AC305AE" w14:textId="77777777" w:rsidR="004F49BB" w:rsidRDefault="004F49BB">
      <w:pPr>
        <w:pStyle w:val="ConsPlusNormal"/>
        <w:spacing w:before="220"/>
        <w:ind w:firstLine="540"/>
        <w:jc w:val="both"/>
      </w:pPr>
      <w:r>
        <w:t>17. Заседание Муниципальной комиссии считается правомочным, если на нем присутствует не менее половины ее членов.</w:t>
      </w:r>
    </w:p>
    <w:p w14:paraId="46BDAFAA" w14:textId="77777777" w:rsidR="004F49BB" w:rsidRDefault="004F49BB">
      <w:pPr>
        <w:pStyle w:val="ConsPlusNormal"/>
        <w:spacing w:before="220"/>
        <w:ind w:firstLine="540"/>
        <w:jc w:val="both"/>
      </w:pPr>
      <w:r>
        <w:t>Члены Муниципальной комиссии обладают равными правами при обсуждении рассматриваемых на заседании Муниципальной комиссии вопросов.</w:t>
      </w:r>
    </w:p>
    <w:p w14:paraId="7608E339" w14:textId="77777777" w:rsidR="004F49BB" w:rsidRDefault="004F49BB">
      <w:pPr>
        <w:pStyle w:val="ConsPlusNormal"/>
        <w:spacing w:before="220"/>
        <w:ind w:firstLine="540"/>
        <w:jc w:val="both"/>
      </w:pPr>
      <w:r>
        <w:t>18. Решение Муниципальной комиссии принимается простым большинством голосов присутствующих на заседании членов Муниципальной комиссии.</w:t>
      </w:r>
    </w:p>
    <w:p w14:paraId="4E01F313" w14:textId="77777777" w:rsidR="004F49BB" w:rsidRDefault="004F49BB">
      <w:pPr>
        <w:pStyle w:val="ConsPlusNormal"/>
        <w:spacing w:before="220"/>
        <w:ind w:firstLine="540"/>
        <w:jc w:val="both"/>
      </w:pPr>
      <w:r>
        <w:t>При равенстве голосов членов Муниципальной комиссии решающим является голос председательствующего на заседании Муниципальной комиссии.</w:t>
      </w:r>
    </w:p>
    <w:p w14:paraId="3BD6F300" w14:textId="77777777" w:rsidR="004F49BB" w:rsidRDefault="004F49BB">
      <w:pPr>
        <w:pStyle w:val="ConsPlusNormal"/>
        <w:spacing w:before="220"/>
        <w:ind w:firstLine="540"/>
        <w:jc w:val="both"/>
      </w:pPr>
      <w:r>
        <w:t>19. В случае несогласия с принятым решением члены Муниципальной комиссии вправе выразить свое особое мнение в письменной форме и приложить его к решению Муниципальной комиссии.</w:t>
      </w:r>
    </w:p>
    <w:p w14:paraId="40350B56" w14:textId="77777777" w:rsidR="004F49BB" w:rsidRDefault="004F49BB">
      <w:pPr>
        <w:pStyle w:val="ConsPlusNormal"/>
        <w:spacing w:before="220"/>
        <w:ind w:firstLine="540"/>
        <w:jc w:val="both"/>
      </w:pPr>
      <w:r>
        <w:t>20. Решения, принимаемые на заседании Муниципальной комиссии, оформляются протоколом, который подписывается председательствующим на заседании Муниципальной комиссии.</w:t>
      </w:r>
    </w:p>
    <w:p w14:paraId="4E00AEE5" w14:textId="77777777" w:rsidR="004F49BB" w:rsidRDefault="004F49BB">
      <w:pPr>
        <w:pStyle w:val="ConsPlusNormal"/>
        <w:spacing w:before="220"/>
        <w:ind w:firstLine="540"/>
        <w:jc w:val="both"/>
      </w:pPr>
      <w:r>
        <w:t>21. Муниципальная комиссия проводит обследование в соответствии с Планом мероприятий, утверждаемым органом местного самоуправления.</w:t>
      </w:r>
    </w:p>
    <w:p w14:paraId="0B425A11" w14:textId="77777777" w:rsidR="004F49BB" w:rsidRDefault="004F49BB">
      <w:pPr>
        <w:pStyle w:val="ConsPlusNormal"/>
        <w:spacing w:before="220"/>
        <w:ind w:firstLine="540"/>
        <w:jc w:val="both"/>
      </w:pPr>
      <w:r>
        <w:t xml:space="preserve">22. Председатель Муниципальной комиссии вправе по своему усмотрению или по требованию членов Муниципальной комиссии привлекать по согласованию к работе Муниципальной комиссии представителей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обследование, а также специалистов эксплуатационных, проектных и других организаций, в том числе экспертов, в установленном порядке аттестованных </w:t>
      </w:r>
      <w:r>
        <w:lastRenderedPageBreak/>
        <w:t>на право подготовки заключений экспертизы проектной документации и (или) результатов инженерных изысканий.</w:t>
      </w:r>
    </w:p>
    <w:p w14:paraId="0B85ED9C" w14:textId="77777777" w:rsidR="004F49BB" w:rsidRDefault="004F49BB">
      <w:pPr>
        <w:pStyle w:val="ConsPlusNormal"/>
        <w:spacing w:before="220"/>
        <w:ind w:firstLine="540"/>
        <w:jc w:val="both"/>
      </w:pPr>
      <w:r>
        <w:t xml:space="preserve">23.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оформляется Муниципальной комиссией в двух экземплярах и в течение 10 дней со дня его вынесения первый экземпляр направляется в межведомственную комиссию, создаваемую органом местного самоуправления в соответствии с </w:t>
      </w:r>
      <w:hyperlink r:id="rId40" w:history="1">
        <w:r>
          <w:rPr>
            <w:color w:val="0000FF"/>
          </w:rPr>
          <w:t>пунктом 7</w:t>
        </w:r>
      </w:hyperlink>
      <w:r>
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для рассмотрения вопроса о признании жилого помещения непригодным для проживания инвалида, второй экземпляр остается в Муниципальной комиссии.</w:t>
      </w:r>
    </w:p>
    <w:p w14:paraId="2BF92C53" w14:textId="77777777" w:rsidR="004F49BB" w:rsidRDefault="004F49BB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Министерства социальной политики Свердловской области от 11.11.2021 N 528)</w:t>
      </w:r>
    </w:p>
    <w:p w14:paraId="11263DE7" w14:textId="77777777" w:rsidR="004F49BB" w:rsidRDefault="004F49BB">
      <w:pPr>
        <w:pStyle w:val="ConsPlusNormal"/>
        <w:spacing w:before="220"/>
        <w:ind w:firstLine="540"/>
        <w:jc w:val="both"/>
      </w:pPr>
      <w:r>
        <w:t>24.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оформляется Муниципальной комиссией в двух экземплярах и в течение 10 дней со дня его вынесения первый экземпляр направляется главе муниципального образования по месту нахождения жилого помещения инвалида для принятия решения о включении мероприятий в План мероприятий, второй экземпляр остается в Муниципальной комиссии.</w:t>
      </w:r>
    </w:p>
    <w:p w14:paraId="032180EB" w14:textId="77777777" w:rsidR="004F49BB" w:rsidRDefault="004F49BB">
      <w:pPr>
        <w:pStyle w:val="ConsPlusNormal"/>
        <w:spacing w:before="220"/>
        <w:ind w:firstLine="540"/>
        <w:jc w:val="both"/>
      </w:pPr>
      <w:r>
        <w:t>25. Члены Муниципальной комиссии обязаны соблюдать и обеспечивать конфиденциальность сведений, ставших им известными в ходе работы Муниципальной комиссии.</w:t>
      </w:r>
    </w:p>
    <w:p w14:paraId="375B5B1D" w14:textId="77777777" w:rsidR="004F49BB" w:rsidRDefault="004F49BB">
      <w:pPr>
        <w:pStyle w:val="ConsPlusNormal"/>
        <w:spacing w:before="220"/>
        <w:ind w:firstLine="540"/>
        <w:jc w:val="both"/>
      </w:pPr>
      <w:r>
        <w:t>26. Обжалование акта обследования и заключений, принятых и вынесенных Муниципальной комиссией в соответствии с настоящим Положением, осуществляется в порядке, установленном действующим законодательством Российской Федерации.</w:t>
      </w:r>
    </w:p>
    <w:p w14:paraId="46C333AA" w14:textId="77777777" w:rsidR="004F49BB" w:rsidRDefault="004F49BB">
      <w:pPr>
        <w:pStyle w:val="ConsPlusNormal"/>
      </w:pPr>
    </w:p>
    <w:p w14:paraId="49A1E037" w14:textId="77777777" w:rsidR="004F49BB" w:rsidRDefault="004F49BB">
      <w:pPr>
        <w:pStyle w:val="ConsPlusNormal"/>
      </w:pPr>
    </w:p>
    <w:p w14:paraId="6223878D" w14:textId="77777777" w:rsidR="004F49BB" w:rsidRDefault="004F49B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51E7905" w14:textId="77777777" w:rsidR="00395ED1" w:rsidRDefault="00395ED1"/>
    <w:sectPr w:rsidR="00395ED1" w:rsidSect="00F43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9BB"/>
    <w:rsid w:val="00395ED1"/>
    <w:rsid w:val="004F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7BE0"/>
  <w15:chartTrackingRefBased/>
  <w15:docId w15:val="{D1D13008-AE7B-4EE0-83E5-69BA45A4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49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4F49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4F49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F469EE89F49B581F0D0F130C2A9719DFF431B1FD33FD3F70E7FAAB15C66ECA92739C8BD049FF809CF86FDBC1E0EB070414785C4126FC8E943A4A94CD1j5H" TargetMode="External"/><Relationship Id="rId18" Type="http://schemas.openxmlformats.org/officeDocument/2006/relationships/hyperlink" Target="consultantplus://offline/ref=6F469EE89F49B581F0D0EF3DD4C52F97FD4C4016D23ED0A6562BACE60336EAFC6779CEE847DBF509C98DA9EB5350E920000C88C60973C8E8D5jFH" TargetMode="External"/><Relationship Id="rId26" Type="http://schemas.openxmlformats.org/officeDocument/2006/relationships/hyperlink" Target="consultantplus://offline/ref=6F469EE89F49B581F0D0F130C2A9719DFF431B1FD33EDEF9087FAAB15C66ECA92739C8BD049FF809CF86FDBB170EB070414785C4126FC8E943A4A94CD1j5H" TargetMode="External"/><Relationship Id="rId39" Type="http://schemas.openxmlformats.org/officeDocument/2006/relationships/hyperlink" Target="consultantplus://offline/ref=6F469EE89F49B581F0D0EF3DD4C52F97FC4A4417D836D0A6562BACE60336EAFC6779CEE847DBF50AC68DA9EB5350E920000C88C60973C8E8D5jFH" TargetMode="External"/><Relationship Id="rId21" Type="http://schemas.openxmlformats.org/officeDocument/2006/relationships/hyperlink" Target="consultantplus://offline/ref=6F469EE89F49B581F0D0F130C2A9719DFF431B1FD33EDEF9087FAAB15C66ECA92739C8BD049FF809CF86FDBA1F0EB070414785C4126FC8E943A4A94CD1j5H" TargetMode="External"/><Relationship Id="rId34" Type="http://schemas.openxmlformats.org/officeDocument/2006/relationships/hyperlink" Target="consultantplus://offline/ref=6F469EE89F49B581F0D0EF3DD4C52F97FC404217DB6987A4077EA2E30B66B0EC7130C2EC59DBF616CD86FFDBj8H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6F469EE89F49B581F0D0F130C2A9719DFF431B1FD237DDF5087CAAB15C66ECA92739C8BD049FF809CF86FDBA120EB070414785C4126FC8E943A4A94CD1j5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F469EE89F49B581F0D0F130C2A9719DFF431B1FD33EDEF9087FAAB15C66ECA92739C8BD049FF809CF86FDBA120EB070414785C4126FC8E943A4A94CD1j5H" TargetMode="External"/><Relationship Id="rId20" Type="http://schemas.openxmlformats.org/officeDocument/2006/relationships/hyperlink" Target="consultantplus://offline/ref=6F469EE89F49B581F0D0F130C2A9719DFF431B1FD33EDEF9087FAAB15C66ECA92739C8BD049FF809CF86FDBA110EB070414785C4126FC8E943A4A94CD1j5H" TargetMode="External"/><Relationship Id="rId29" Type="http://schemas.openxmlformats.org/officeDocument/2006/relationships/hyperlink" Target="consultantplus://offline/ref=6F469EE89F49B581F0D0F130C2A9719DFF431B1FD237DDF5087CAAB15C66ECA92739C8BD049FF809CF86FDBA1F0EB070414785C4126FC8E943A4A94CD1j5H" TargetMode="External"/><Relationship Id="rId41" Type="http://schemas.openxmlformats.org/officeDocument/2006/relationships/hyperlink" Target="consultantplus://offline/ref=6F469EE89F49B581F0D0F130C2A9719DFF431B1FD33EDEF9087FAAB15C66ECA92739C8BD049FF809CF86FDBB130EB070414785C4126FC8E943A4A94CD1j5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F469EE89F49B581F0D0F130C2A9719DFF431B1FD23BDBF70A7BAAB15C66ECA92739C8BD049FF809CF86FDBA120EB070414785C4126FC8E943A4A94CD1j5H" TargetMode="External"/><Relationship Id="rId11" Type="http://schemas.openxmlformats.org/officeDocument/2006/relationships/hyperlink" Target="consultantplus://offline/ref=6F469EE89F49B581F0D0EF3DD4C52F97FD4C4016D23ED0A6562BACE60336EAFC6779CEE847DBF50BC98DA9EB5350E920000C88C60973C8E8D5jFH" TargetMode="External"/><Relationship Id="rId24" Type="http://schemas.openxmlformats.org/officeDocument/2006/relationships/hyperlink" Target="consultantplus://offline/ref=6F469EE89F49B581F0D0EF3DD4C52F97FC494412D939D0A6562BACE60336EAFC6779CEE847DBF50AC88DA9EB5350E920000C88C60973C8E8D5jFH" TargetMode="External"/><Relationship Id="rId32" Type="http://schemas.openxmlformats.org/officeDocument/2006/relationships/hyperlink" Target="consultantplus://offline/ref=6F469EE89F49B581F0D0F130C2A9719DFF431B1FD23DD3F00B77AAB15C66ECA92739C8BD049FF809CF86FDBB170EB070414785C4126FC8E943A4A94CD1j5H" TargetMode="External"/><Relationship Id="rId37" Type="http://schemas.openxmlformats.org/officeDocument/2006/relationships/hyperlink" Target="consultantplus://offline/ref=6F469EE89F49B581F0D0EF3DD4C52F97FD4C4016D23ED0A6562BACE60336EAFC6779CEE847DBF509C98DA9EB5350E920000C88C60973C8E8D5jFH" TargetMode="External"/><Relationship Id="rId40" Type="http://schemas.openxmlformats.org/officeDocument/2006/relationships/hyperlink" Target="consultantplus://offline/ref=6F469EE89F49B581F0D0EF3DD4C52F97FA494513D138D0A6562BACE60336EAFC6779CEE847DBF40CCA8DA9EB5350E920000C88C60973C8E8D5jFH" TargetMode="External"/><Relationship Id="rId5" Type="http://schemas.openxmlformats.org/officeDocument/2006/relationships/hyperlink" Target="consultantplus://offline/ref=6F469EE89F49B581F0D0F130C2A9719DFF431B1FD23DD3F00B77AAB15C66ECA92739C8BD049FF809CF86FDBA120EB070414785C4126FC8E943A4A94CD1j5H" TargetMode="External"/><Relationship Id="rId15" Type="http://schemas.openxmlformats.org/officeDocument/2006/relationships/hyperlink" Target="consultantplus://offline/ref=6F469EE89F49B581F0D0F130C2A9719DFF431B1FD236D3F5097EAAB15C66ECA92739C8BD049FF809CF86FDBA110EB070414785C4126FC8E943A4A94CD1j5H" TargetMode="External"/><Relationship Id="rId23" Type="http://schemas.openxmlformats.org/officeDocument/2006/relationships/hyperlink" Target="consultantplus://offline/ref=6F469EE89F49B581F0D0EF3DD4C52F97FC494412D939D0A6562BACE60336EAFC6779CEE847DBF509CB8DA9EB5350E920000C88C60973C8E8D5jFH" TargetMode="External"/><Relationship Id="rId28" Type="http://schemas.openxmlformats.org/officeDocument/2006/relationships/hyperlink" Target="consultantplus://offline/ref=6F469EE89F49B581F0D0F130C2A9719DFF431B1FD23BDBF70A7BAAB15C66ECA92739C8BD049FF809CF86FDBA1F0EB070414785C4126FC8E943A4A94CD1j5H" TargetMode="External"/><Relationship Id="rId36" Type="http://schemas.openxmlformats.org/officeDocument/2006/relationships/hyperlink" Target="consultantplus://offline/ref=6F469EE89F49B581F0D0EF3DD4C52F97FC494412D939D0A6562BACE60336EAFC6779CEE847DBF50AC88DA9EB5350E920000C88C60973C8E8D5jFH" TargetMode="External"/><Relationship Id="rId10" Type="http://schemas.openxmlformats.org/officeDocument/2006/relationships/hyperlink" Target="consultantplus://offline/ref=6F469EE89F49B581F0D0F130C2A9719DFF431B1FD33EDEF9087FAAB15C66ECA92739C8BD049FF809CF86FDBA120EB070414785C4126FC8E943A4A94CD1j5H" TargetMode="External"/><Relationship Id="rId19" Type="http://schemas.openxmlformats.org/officeDocument/2006/relationships/hyperlink" Target="consultantplus://offline/ref=6F469EE89F49B581F0D0EF3DD4C52F97FC494412D839D0A6562BACE60336EAFC6779CEE847DBF509CD8DA9EB5350E920000C88C60973C8E8D5jFH" TargetMode="External"/><Relationship Id="rId31" Type="http://schemas.openxmlformats.org/officeDocument/2006/relationships/hyperlink" Target="consultantplus://offline/ref=6F469EE89F49B581F0D0F130C2A9719DFF431B1FD33FD3F80A7BAAB15C66ECA92739C8BD049FF809CF86FDBA120EB070414785C4126FC8E943A4A94CD1j5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F469EE89F49B581F0D0F130C2A9719DFF431B1FD33FD3F80A7BAAB15C66ECA92739C8BD049FF809CF86FDBA120EB070414785C4126FC8E943A4A94CD1j5H" TargetMode="External"/><Relationship Id="rId14" Type="http://schemas.openxmlformats.org/officeDocument/2006/relationships/hyperlink" Target="consultantplus://offline/ref=6F469EE89F49B581F0D0F130C2A9719DFF431B1FD23FDFF40A7FAAB15C66ECA92739C8BD169FA005CE83E3BA141BE62107D1j0H" TargetMode="External"/><Relationship Id="rId22" Type="http://schemas.openxmlformats.org/officeDocument/2006/relationships/hyperlink" Target="consultantplus://offline/ref=6F469EE89F49B581F0D0EF3DD4C52F97FC4A4417D836D0A6562BACE60336EAFC6779CEE847DBF50AC68DA9EB5350E920000C88C60973C8E8D5jFH" TargetMode="External"/><Relationship Id="rId27" Type="http://schemas.openxmlformats.org/officeDocument/2006/relationships/hyperlink" Target="consultantplus://offline/ref=6F469EE89F49B581F0D0F130C2A9719DFF431B1FD23DD3F00B77AAB15C66ECA92739C8BD049FF809CF86FDBA120EB070414785C4126FC8E943A4A94CD1j5H" TargetMode="External"/><Relationship Id="rId30" Type="http://schemas.openxmlformats.org/officeDocument/2006/relationships/hyperlink" Target="consultantplus://offline/ref=6F469EE89F49B581F0D0F130C2A9719DFF431B1FD236D3F5097EAAB15C66ECA92739C8BD049FF809CF86FDBA1F0EB070414785C4126FC8E943A4A94CD1j5H" TargetMode="External"/><Relationship Id="rId35" Type="http://schemas.openxmlformats.org/officeDocument/2006/relationships/hyperlink" Target="consultantplus://offline/ref=6F469EE89F49B581F0D0EF3DD4C52F97FC494412D939D0A6562BACE60336EAFC6779CEE847DBF509CB8DA9EB5350E920000C88C60973C8E8D5jFH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6F469EE89F49B581F0D0F130C2A9719DFF431B1FD236D3F5097EAAB15C66ECA92739C8BD049FF809CF86FDBA120EB070414785C4126FC8E943A4A94CD1j5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F469EE89F49B581F0D0EF3DD4C52F97FD4C4016D23ED0A6562BACE60336EAFC6779CEE847DBF50DCE8DA9EB5350E920000C88C60973C8E8D5jFH" TargetMode="External"/><Relationship Id="rId17" Type="http://schemas.openxmlformats.org/officeDocument/2006/relationships/hyperlink" Target="consultantplus://offline/ref=6F469EE89F49B581F0D0EF3DD4C52F97FC404217DB6987A4077EA2E30B66B0EC7130C2EC59DBF616CD86FFDBj8H" TargetMode="External"/><Relationship Id="rId25" Type="http://schemas.openxmlformats.org/officeDocument/2006/relationships/hyperlink" Target="consultantplus://offline/ref=6F469EE89F49B581F0D0EF3DD4C52F97FA494513D138D0A6562BACE60336EAFC6779CEE847DBF40CCA8DA9EB5350E920000C88C60973C8E8D5jFH" TargetMode="External"/><Relationship Id="rId33" Type="http://schemas.openxmlformats.org/officeDocument/2006/relationships/hyperlink" Target="consultantplus://offline/ref=6F469EE89F49B581F0D0F130C2A9719DFF431B1FD33EDEF9087FAAB15C66ECA92739C8BD049FF809CF86FDBB160EB070414785C4126FC8E943A4A94CD1j5H" TargetMode="External"/><Relationship Id="rId38" Type="http://schemas.openxmlformats.org/officeDocument/2006/relationships/hyperlink" Target="consultantplus://offline/ref=6F469EE89F49B581F0D0F130C2A9719DFF431B1FD33EDEF9087FAAB15C66ECA92739C8BD049FF809CF86FDBB150EB070414785C4126FC8E943A4A94CD1j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6652</Words>
  <Characters>37923</Characters>
  <Application>Microsoft Office Word</Application>
  <DocSecurity>0</DocSecurity>
  <Lines>316</Lines>
  <Paragraphs>88</Paragraphs>
  <ScaleCrop>false</ScaleCrop>
  <Company/>
  <LinksUpToDate>false</LinksUpToDate>
  <CharactersWithSpaces>44487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BashkircevaEN</dc:creator>
  <cp:keywords/>
  <dc:description/>
  <cp:lastModifiedBy>BashkircevaEN</cp:lastModifiedBy>
  <cp:revision>1</cp:revision>
  <dcterms:created xsi:type="dcterms:W3CDTF">2022-03-15T07:34:00Z</dcterms:created>
  <dcterms:modified xsi:type="dcterms:W3CDTF">2022-03-15T07:36:00Z</dcterms:modified>
</cp:coreProperties>
</file>